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CD" w:rsidRPr="00757745" w:rsidRDefault="00CC4BB8" w:rsidP="00E74ECD">
      <w:pPr>
        <w:pStyle w:val="Style1"/>
        <w:jc w:val="center"/>
        <w:rPr>
          <w:rFonts w:cs="Arial"/>
          <w:b/>
        </w:rPr>
      </w:pPr>
      <w:bookmarkStart w:id="0" w:name="OLE_LINK33"/>
      <w:bookmarkStart w:id="1" w:name="OLE_LINK34"/>
      <w:bookmarkStart w:id="2" w:name="OLE_LINK18"/>
      <w:bookmarkStart w:id="3" w:name="OLE_LINK19"/>
      <w:r>
        <w:rPr>
          <w:rFonts w:cs="Arial"/>
          <w:b/>
        </w:rPr>
        <w:t>15 May</w:t>
      </w:r>
      <w:r w:rsidR="00AE3C27">
        <w:rPr>
          <w:rFonts w:cs="Arial"/>
          <w:b/>
        </w:rPr>
        <w:t xml:space="preserve"> 2018</w:t>
      </w:r>
    </w:p>
    <w:bookmarkEnd w:id="0"/>
    <w:bookmarkEnd w:id="1"/>
    <w:p w:rsidR="00757745" w:rsidRDefault="00AE3C27" w:rsidP="00E74ECD">
      <w:pPr>
        <w:pStyle w:val="Style1"/>
        <w:jc w:val="center"/>
        <w:rPr>
          <w:rFonts w:cs="Arial"/>
          <w:b/>
        </w:rPr>
      </w:pPr>
      <w:r>
        <w:rPr>
          <w:rFonts w:cs="Arial"/>
          <w:b/>
          <w:lang w:val="en-US"/>
        </w:rPr>
        <w:t xml:space="preserve">NPA </w:t>
      </w:r>
      <w:r w:rsidR="004B6968">
        <w:rPr>
          <w:rFonts w:cs="Arial"/>
          <w:b/>
          <w:lang w:val="en-US"/>
        </w:rPr>
        <w:t xml:space="preserve">506 </w:t>
      </w:r>
      <w:r>
        <w:rPr>
          <w:rFonts w:cs="Arial"/>
          <w:b/>
          <w:lang w:val="en-US"/>
        </w:rPr>
        <w:t xml:space="preserve">RPC </w:t>
      </w:r>
      <w:r w:rsidR="00CC2A38">
        <w:rPr>
          <w:rFonts w:cs="Arial"/>
          <w:b/>
        </w:rPr>
        <w:t>Conference Call</w:t>
      </w:r>
    </w:p>
    <w:p w:rsidR="00AE3C27" w:rsidRPr="00757745" w:rsidRDefault="00AE3C27" w:rsidP="00E74ECD">
      <w:pPr>
        <w:pStyle w:val="Style1"/>
        <w:jc w:val="center"/>
        <w:rPr>
          <w:rFonts w:cs="Arial"/>
          <w:b/>
        </w:rPr>
      </w:pPr>
      <w:r>
        <w:rPr>
          <w:rFonts w:cs="Arial"/>
          <w:b/>
        </w:rPr>
        <w:t>Minutes</w:t>
      </w:r>
    </w:p>
    <w:p w:rsidR="00E74ECD" w:rsidRPr="00757745" w:rsidRDefault="00E74ECD" w:rsidP="00E74ECD">
      <w:pPr>
        <w:rPr>
          <w:rFonts w:ascii="Arial" w:hAnsi="Arial" w:cs="Arial"/>
          <w:lang w:val="en-US"/>
        </w:rPr>
      </w:pPr>
    </w:p>
    <w:p w:rsidR="00E74ECD" w:rsidRPr="00985356" w:rsidRDefault="00E74ECD" w:rsidP="00A11F37">
      <w:pPr>
        <w:ind w:firstLine="720"/>
        <w:rPr>
          <w:rFonts w:ascii="Arial" w:hAnsi="Arial" w:cs="Arial"/>
          <w:lang w:val="en-US"/>
        </w:rPr>
      </w:pPr>
      <w:bookmarkStart w:id="4" w:name="OLE_LINK17"/>
      <w:bookmarkStart w:id="5" w:name="OLE_LINK20"/>
      <w:bookmarkStart w:id="6" w:name="OLE_LINK25"/>
      <w:bookmarkStart w:id="7" w:name="OLE_LINK26"/>
      <w:bookmarkStart w:id="8" w:name="OLE_LINK41"/>
      <w:bookmarkStart w:id="9" w:name="OLE_LINK42"/>
      <w:bookmarkStart w:id="10" w:name="OLE_LINK43"/>
      <w:bookmarkStart w:id="11" w:name="OLE_LINK44"/>
      <w:bookmarkStart w:id="12" w:name="OLE_LINK27"/>
      <w:bookmarkStart w:id="13" w:name="OLE_LINK28"/>
      <w:bookmarkStart w:id="14" w:name="OLE_LINK32"/>
      <w:r w:rsidRPr="00757745">
        <w:rPr>
          <w:rFonts w:ascii="Arial" w:hAnsi="Arial" w:cs="Arial"/>
          <w:b/>
        </w:rPr>
        <w:t>Participants:</w:t>
      </w:r>
      <w:r w:rsidRPr="00757745">
        <w:rPr>
          <w:rFonts w:ascii="Arial" w:hAnsi="Arial" w:cs="Arial"/>
          <w:b/>
        </w:rPr>
        <w:tab/>
      </w:r>
      <w:r w:rsidRPr="00985356">
        <w:rPr>
          <w:rFonts w:ascii="Arial" w:hAnsi="Arial" w:cs="Arial"/>
          <w:lang w:val="en-US"/>
        </w:rPr>
        <w:t xml:space="preserve">David Comrie – </w:t>
      </w:r>
      <w:r w:rsidRPr="00985356">
        <w:rPr>
          <w:rFonts w:ascii="Arial" w:hAnsi="Arial" w:cs="Arial"/>
        </w:rPr>
        <w:t xml:space="preserve">Leidos Canada </w:t>
      </w:r>
      <w:r w:rsidR="00C02C01" w:rsidRPr="00985356">
        <w:rPr>
          <w:rFonts w:ascii="Arial" w:hAnsi="Arial" w:cs="Arial"/>
        </w:rPr>
        <w:t>(</w:t>
      </w:r>
      <w:r w:rsidRPr="00985356">
        <w:rPr>
          <w:rFonts w:ascii="Arial" w:hAnsi="Arial" w:cs="Arial"/>
          <w:lang w:val="en-US"/>
        </w:rPr>
        <w:t>CNA</w:t>
      </w:r>
      <w:r w:rsidR="00C02C01" w:rsidRPr="00985356">
        <w:rPr>
          <w:rFonts w:ascii="Arial" w:hAnsi="Arial" w:cs="Arial"/>
          <w:lang w:val="en-US"/>
        </w:rPr>
        <w:t>)</w:t>
      </w:r>
    </w:p>
    <w:p w:rsidR="00E74ECD" w:rsidRPr="00985356" w:rsidRDefault="00E74ECD" w:rsidP="00E74ECD">
      <w:pPr>
        <w:ind w:left="2160"/>
        <w:rPr>
          <w:rFonts w:ascii="Arial" w:hAnsi="Arial" w:cs="Arial"/>
        </w:rPr>
      </w:pPr>
      <w:r w:rsidRPr="00985356">
        <w:rPr>
          <w:rFonts w:ascii="Arial" w:hAnsi="Arial" w:cs="Arial"/>
        </w:rPr>
        <w:t>Glen Brown – Leidos Canada (C</w:t>
      </w:r>
      <w:bookmarkStart w:id="15" w:name="_GoBack"/>
      <w:bookmarkEnd w:id="15"/>
      <w:r w:rsidRPr="00985356">
        <w:rPr>
          <w:rFonts w:ascii="Arial" w:hAnsi="Arial" w:cs="Arial"/>
        </w:rPr>
        <w:t>NA)</w:t>
      </w:r>
    </w:p>
    <w:p w:rsidR="00C02C01" w:rsidRPr="00985356" w:rsidRDefault="00C02C01" w:rsidP="00E74ECD">
      <w:pPr>
        <w:ind w:left="2160"/>
        <w:rPr>
          <w:rFonts w:ascii="Arial" w:hAnsi="Arial" w:cs="Arial"/>
        </w:rPr>
      </w:pPr>
      <w:r w:rsidRPr="00985356">
        <w:rPr>
          <w:rFonts w:ascii="Arial" w:hAnsi="Arial" w:cs="Arial"/>
        </w:rPr>
        <w:t xml:space="preserve">Suresh </w:t>
      </w:r>
      <w:proofErr w:type="spellStart"/>
      <w:r w:rsidRPr="00985356">
        <w:rPr>
          <w:rFonts w:ascii="Arial" w:hAnsi="Arial" w:cs="Arial"/>
        </w:rPr>
        <w:t>Khare</w:t>
      </w:r>
      <w:proofErr w:type="spellEnd"/>
      <w:r w:rsidRPr="00985356">
        <w:rPr>
          <w:rFonts w:ascii="Arial" w:hAnsi="Arial" w:cs="Arial"/>
        </w:rPr>
        <w:t xml:space="preserve"> – Leidos Canada (CNA)</w:t>
      </w:r>
    </w:p>
    <w:p w:rsidR="005234B2" w:rsidRPr="00985356" w:rsidRDefault="005234B2" w:rsidP="00E74ECD">
      <w:pPr>
        <w:ind w:left="2160"/>
        <w:rPr>
          <w:rFonts w:ascii="Arial" w:hAnsi="Arial" w:cs="Arial"/>
          <w:lang w:val="fr-CA"/>
        </w:rPr>
      </w:pPr>
      <w:r w:rsidRPr="00985356">
        <w:rPr>
          <w:rFonts w:ascii="Arial" w:hAnsi="Arial" w:cs="Arial"/>
          <w:lang w:val="fr-CA"/>
        </w:rPr>
        <w:t>Fiona Clegg – Leidos Canada (CNA)</w:t>
      </w:r>
    </w:p>
    <w:p w:rsidR="00CC2A38" w:rsidRPr="00C3624F" w:rsidRDefault="00CC2A38" w:rsidP="00E74ECD">
      <w:pPr>
        <w:ind w:left="2160"/>
        <w:rPr>
          <w:rFonts w:ascii="Arial" w:hAnsi="Arial" w:cs="Arial"/>
          <w:lang w:val="fr-CA"/>
        </w:rPr>
      </w:pPr>
      <w:r w:rsidRPr="00C3624F">
        <w:rPr>
          <w:rFonts w:ascii="Arial" w:hAnsi="Arial" w:cs="Arial"/>
          <w:lang w:val="fr-CA"/>
        </w:rPr>
        <w:t xml:space="preserve">Lucie Pugliese – </w:t>
      </w:r>
      <w:proofErr w:type="spellStart"/>
      <w:r w:rsidR="00A12BE2" w:rsidRPr="00C3624F">
        <w:rPr>
          <w:rFonts w:ascii="Arial" w:hAnsi="Arial" w:cs="Arial"/>
          <w:lang w:val="fr-CA"/>
        </w:rPr>
        <w:t>Telecommunication</w:t>
      </w:r>
      <w:proofErr w:type="spellEnd"/>
      <w:r w:rsidR="00A12BE2" w:rsidRPr="00C3624F">
        <w:rPr>
          <w:rFonts w:ascii="Arial" w:hAnsi="Arial" w:cs="Arial"/>
          <w:lang w:val="fr-CA"/>
        </w:rPr>
        <w:t xml:space="preserve"> Alliance</w:t>
      </w:r>
    </w:p>
    <w:p w:rsidR="00AD3E22" w:rsidRPr="00A46407" w:rsidRDefault="00AD3E22" w:rsidP="00AD3E22">
      <w:pPr>
        <w:ind w:left="1440" w:firstLine="720"/>
        <w:rPr>
          <w:rFonts w:ascii="Arial" w:hAnsi="Arial" w:cs="Arial"/>
          <w:lang w:val="en-US"/>
        </w:rPr>
      </w:pPr>
      <w:r w:rsidRPr="00A46407">
        <w:rPr>
          <w:rFonts w:ascii="Arial" w:hAnsi="Arial" w:cs="Arial"/>
          <w:lang w:val="en-US"/>
        </w:rPr>
        <w:t>Olena Bilozerska – TELUS</w:t>
      </w:r>
    </w:p>
    <w:p w:rsidR="00ED0F8C" w:rsidRPr="00A46407" w:rsidRDefault="00ED0F8C" w:rsidP="00AD3E22">
      <w:pPr>
        <w:ind w:left="1440" w:firstLine="720"/>
        <w:rPr>
          <w:rFonts w:ascii="Arial" w:hAnsi="Arial" w:cs="Arial"/>
          <w:lang w:val="en-US"/>
        </w:rPr>
      </w:pPr>
      <w:r w:rsidRPr="00A46407">
        <w:rPr>
          <w:rFonts w:ascii="Arial" w:hAnsi="Arial" w:cs="Arial"/>
          <w:lang w:val="en-US"/>
        </w:rPr>
        <w:t>Gerry Thompson – Rogers Communications</w:t>
      </w:r>
    </w:p>
    <w:p w:rsidR="00F13B06" w:rsidRPr="00A46407" w:rsidRDefault="00F13B06" w:rsidP="00F13B06">
      <w:pPr>
        <w:ind w:left="1440" w:firstLine="720"/>
        <w:rPr>
          <w:rFonts w:ascii="Arial" w:hAnsi="Arial" w:cs="Arial"/>
          <w:lang w:val="fr-CA"/>
        </w:rPr>
      </w:pPr>
      <w:r w:rsidRPr="00A46407">
        <w:rPr>
          <w:rFonts w:ascii="Arial" w:hAnsi="Arial" w:cs="Arial"/>
          <w:lang w:val="fr-CA"/>
        </w:rPr>
        <w:t>Joseph Cabrera – CRTC Staff</w:t>
      </w:r>
    </w:p>
    <w:p w:rsidR="00757745" w:rsidRPr="00A46407" w:rsidRDefault="00757745" w:rsidP="00E74ECD">
      <w:pPr>
        <w:ind w:left="1440" w:firstLine="720"/>
        <w:rPr>
          <w:rFonts w:ascii="Arial" w:hAnsi="Arial" w:cs="Arial"/>
          <w:lang w:val="en-US"/>
        </w:rPr>
      </w:pPr>
      <w:r w:rsidRPr="00A46407">
        <w:rPr>
          <w:rFonts w:ascii="Arial" w:hAnsi="Arial" w:cs="Arial"/>
          <w:lang w:val="en-US"/>
        </w:rPr>
        <w:t>Laurie Bowie – Bell Canada</w:t>
      </w:r>
    </w:p>
    <w:p w:rsidR="00CB55E0" w:rsidRPr="00A46407" w:rsidRDefault="00CB55E0" w:rsidP="00E74ECD">
      <w:pPr>
        <w:ind w:left="1440" w:firstLine="720"/>
        <w:rPr>
          <w:rFonts w:ascii="Arial" w:hAnsi="Arial" w:cs="Arial"/>
          <w:lang w:val="en-US"/>
        </w:rPr>
      </w:pPr>
      <w:r w:rsidRPr="00A46407">
        <w:rPr>
          <w:rFonts w:ascii="Arial" w:hAnsi="Arial" w:cs="Arial"/>
          <w:lang w:val="en-US"/>
        </w:rPr>
        <w:t>Joey-Lynn Abdulkader – Bell Canada</w:t>
      </w:r>
    </w:p>
    <w:p w:rsidR="00ED0F8C" w:rsidRDefault="00ED0F8C" w:rsidP="00E74ECD">
      <w:pPr>
        <w:ind w:left="1440" w:firstLine="720"/>
        <w:rPr>
          <w:rFonts w:ascii="Arial" w:hAnsi="Arial" w:cs="Arial"/>
          <w:lang w:val="en-US"/>
        </w:rPr>
      </w:pPr>
      <w:r w:rsidRPr="00A46407">
        <w:rPr>
          <w:rFonts w:ascii="Arial" w:hAnsi="Arial" w:cs="Arial"/>
          <w:lang w:val="en-US"/>
        </w:rPr>
        <w:t>Nicholas Baby – Shaw</w:t>
      </w:r>
    </w:p>
    <w:bookmarkEnd w:id="4"/>
    <w:bookmarkEnd w:id="5"/>
    <w:bookmarkEnd w:id="6"/>
    <w:bookmarkEnd w:id="7"/>
    <w:bookmarkEnd w:id="8"/>
    <w:bookmarkEnd w:id="9"/>
    <w:bookmarkEnd w:id="10"/>
    <w:bookmarkEnd w:id="11"/>
    <w:bookmarkEnd w:id="12"/>
    <w:bookmarkEnd w:id="13"/>
    <w:bookmarkEnd w:id="14"/>
    <w:p w:rsidR="00E74ECD" w:rsidRPr="00757745" w:rsidRDefault="00E74ECD" w:rsidP="00E74ECD">
      <w:pPr>
        <w:ind w:left="1440" w:firstLine="720"/>
        <w:rPr>
          <w:rFonts w:ascii="Arial" w:hAnsi="Arial" w:cs="Arial"/>
          <w:lang w:val="en-US"/>
        </w:rPr>
      </w:pPr>
    </w:p>
    <w:p w:rsidR="00E74ECD" w:rsidRPr="00757745" w:rsidRDefault="00E74ECD" w:rsidP="00E74ECD">
      <w:pPr>
        <w:rPr>
          <w:rFonts w:ascii="Arial" w:hAnsi="Arial" w:cs="Arial"/>
          <w:b/>
        </w:rPr>
      </w:pPr>
      <w:r w:rsidRPr="00757745">
        <w:rPr>
          <w:rFonts w:ascii="Arial" w:hAnsi="Arial" w:cs="Arial"/>
          <w:b/>
        </w:rPr>
        <w:t>Welcome:</w:t>
      </w:r>
    </w:p>
    <w:p w:rsidR="00E74ECD" w:rsidRPr="00757745" w:rsidRDefault="00E74ECD" w:rsidP="00E74ECD">
      <w:pPr>
        <w:rPr>
          <w:rFonts w:ascii="Arial" w:hAnsi="Arial" w:cs="Arial"/>
        </w:rPr>
      </w:pPr>
    </w:p>
    <w:p w:rsidR="00E74ECD" w:rsidRDefault="00A12BE2" w:rsidP="00E74ECD">
      <w:pPr>
        <w:rPr>
          <w:rFonts w:ascii="Arial" w:hAnsi="Arial" w:cs="Arial"/>
        </w:rPr>
      </w:pPr>
      <w:r>
        <w:rPr>
          <w:rFonts w:ascii="Arial" w:hAnsi="Arial" w:cs="Arial"/>
        </w:rPr>
        <w:t>Glen Brown welc</w:t>
      </w:r>
      <w:r w:rsidR="00E74ECD" w:rsidRPr="00757745">
        <w:rPr>
          <w:rFonts w:ascii="Arial" w:hAnsi="Arial" w:cs="Arial"/>
        </w:rPr>
        <w:t>omed the attendees, and the participants introduced themselves.</w:t>
      </w:r>
    </w:p>
    <w:p w:rsidR="00E74ECD" w:rsidRPr="00757745" w:rsidRDefault="00E74ECD" w:rsidP="00E74ECD">
      <w:pPr>
        <w:rPr>
          <w:rFonts w:ascii="Arial" w:hAnsi="Arial" w:cs="Arial"/>
        </w:rPr>
      </w:pPr>
    </w:p>
    <w:p w:rsidR="002B5BE1" w:rsidRDefault="002B5BE1" w:rsidP="00AD3E22">
      <w:pPr>
        <w:rPr>
          <w:rFonts w:ascii="Arial" w:hAnsi="Arial" w:cs="Arial"/>
          <w:b/>
          <w:lang w:val="en-US"/>
        </w:rPr>
      </w:pPr>
    </w:p>
    <w:p w:rsidR="002B5BE1" w:rsidRDefault="002B5BE1" w:rsidP="00AD3E22">
      <w:pPr>
        <w:rPr>
          <w:rFonts w:ascii="Arial" w:hAnsi="Arial" w:cs="Arial"/>
          <w:b/>
          <w:lang w:val="en-US"/>
        </w:rPr>
      </w:pPr>
    </w:p>
    <w:p w:rsidR="0002651E" w:rsidRDefault="00AE3C27" w:rsidP="00AD3E22">
      <w:pPr>
        <w:rPr>
          <w:rFonts w:ascii="Arial" w:hAnsi="Arial" w:cs="Arial"/>
          <w:b/>
          <w:lang w:val="en-US"/>
        </w:rPr>
      </w:pPr>
      <w:r>
        <w:rPr>
          <w:rFonts w:ascii="Arial" w:hAnsi="Arial" w:cs="Arial"/>
          <w:b/>
          <w:lang w:val="en-US"/>
        </w:rPr>
        <w:t>Discussion</w:t>
      </w:r>
    </w:p>
    <w:p w:rsidR="00A46407" w:rsidRDefault="00A46407" w:rsidP="00AD3E22">
      <w:pPr>
        <w:rPr>
          <w:rFonts w:ascii="Arial" w:hAnsi="Arial" w:cs="Arial"/>
          <w:b/>
          <w:lang w:val="en-US"/>
        </w:rPr>
      </w:pPr>
    </w:p>
    <w:p w:rsidR="00A46407" w:rsidRDefault="00A46407" w:rsidP="00AD3E22">
      <w:pPr>
        <w:rPr>
          <w:rFonts w:ascii="Arial" w:hAnsi="Arial" w:cs="Arial"/>
          <w:lang w:val="en-US"/>
        </w:rPr>
      </w:pPr>
      <w:r>
        <w:rPr>
          <w:rFonts w:ascii="Arial" w:hAnsi="Arial" w:cs="Arial"/>
          <w:lang w:val="en-US"/>
        </w:rPr>
        <w:t xml:space="preserve">Laurie Bowie presented the Bell Canada contribution of a </w:t>
      </w:r>
      <w:r w:rsidR="00656378">
        <w:rPr>
          <w:rFonts w:ascii="Arial" w:hAnsi="Arial" w:cs="Arial"/>
          <w:lang w:val="en-US"/>
        </w:rPr>
        <w:t>d</w:t>
      </w:r>
      <w:r>
        <w:rPr>
          <w:rFonts w:ascii="Arial" w:hAnsi="Arial" w:cs="Arial"/>
          <w:lang w:val="en-US"/>
        </w:rPr>
        <w:t>raft TIF Report.</w:t>
      </w:r>
    </w:p>
    <w:p w:rsidR="00C3624F" w:rsidRDefault="00C3624F" w:rsidP="00AD3E22">
      <w:pPr>
        <w:rPr>
          <w:rFonts w:ascii="Arial" w:hAnsi="Arial" w:cs="Arial"/>
          <w:lang w:val="en-US"/>
        </w:rPr>
      </w:pPr>
    </w:p>
    <w:p w:rsidR="008D30D9" w:rsidRDefault="008D30D9" w:rsidP="008D30D9">
      <w:pPr>
        <w:rPr>
          <w:rFonts w:ascii="Arial" w:hAnsi="Arial" w:cs="Arial"/>
          <w:lang w:val="en-US"/>
        </w:rPr>
      </w:pPr>
      <w:r w:rsidRPr="0096008D">
        <w:rPr>
          <w:rFonts w:ascii="Arial" w:hAnsi="Arial" w:cs="Arial"/>
          <w:lang w:val="en-US"/>
        </w:rPr>
        <w:t>Agreement was reached to accept the NPA 506 TIF Report as modified during today’s conference call. The NPA 506 TIF Report will be posted on the CNA website for comment</w:t>
      </w:r>
      <w:r w:rsidR="00C3624F" w:rsidRPr="0096008D">
        <w:rPr>
          <w:rFonts w:ascii="Arial" w:hAnsi="Arial" w:cs="Arial"/>
          <w:lang w:val="en-US"/>
        </w:rPr>
        <w:t>.</w:t>
      </w:r>
      <w:r w:rsidRPr="0096008D">
        <w:rPr>
          <w:rFonts w:ascii="Arial" w:hAnsi="Arial" w:cs="Arial"/>
          <w:lang w:val="en-US"/>
        </w:rPr>
        <w:t xml:space="preserve"> If there are no substantive comments</w:t>
      </w:r>
      <w:r w:rsidR="00C3624F" w:rsidRPr="0096008D">
        <w:rPr>
          <w:rFonts w:ascii="Arial" w:hAnsi="Arial" w:cs="Arial"/>
          <w:lang w:val="en-US"/>
        </w:rPr>
        <w:t xml:space="preserve"> by 30 May 2018</w:t>
      </w:r>
      <w:r w:rsidRPr="0096008D">
        <w:rPr>
          <w:rFonts w:ascii="Arial" w:hAnsi="Arial" w:cs="Arial"/>
          <w:lang w:val="en-US"/>
        </w:rPr>
        <w:t xml:space="preserve">, the NPA 506 TIF Report </w:t>
      </w:r>
      <w:r w:rsidR="00C3624F" w:rsidRPr="0096008D">
        <w:rPr>
          <w:rFonts w:ascii="Arial" w:hAnsi="Arial" w:cs="Arial"/>
          <w:lang w:val="en-US"/>
        </w:rPr>
        <w:t xml:space="preserve">(dated 31 May 2018) </w:t>
      </w:r>
      <w:r w:rsidRPr="0096008D">
        <w:rPr>
          <w:rFonts w:ascii="Arial" w:hAnsi="Arial" w:cs="Arial"/>
          <w:lang w:val="en-US"/>
        </w:rPr>
        <w:t>will be considered final and sent to the CISC for consideration with the attached NPA 506 Planning Document and NPA 506 Relief Implementation Plan.</w:t>
      </w:r>
    </w:p>
    <w:p w:rsidR="0096008D" w:rsidRDefault="0096008D" w:rsidP="008D30D9">
      <w:pPr>
        <w:rPr>
          <w:rFonts w:ascii="Arial" w:hAnsi="Arial" w:cs="Arial"/>
          <w:lang w:val="en-US"/>
        </w:rPr>
      </w:pPr>
    </w:p>
    <w:p w:rsidR="0096008D" w:rsidRDefault="0096008D" w:rsidP="008D30D9">
      <w:pPr>
        <w:rPr>
          <w:rFonts w:ascii="Arial" w:hAnsi="Arial" w:cs="Arial"/>
          <w:lang w:val="en-US"/>
        </w:rPr>
      </w:pPr>
      <w:r>
        <w:rPr>
          <w:rFonts w:ascii="Arial" w:hAnsi="Arial" w:cs="Arial"/>
          <w:lang w:val="en-US"/>
        </w:rPr>
        <w:t>Action Item: The RPC Secretary will post t</w:t>
      </w:r>
      <w:r w:rsidRPr="0096008D">
        <w:rPr>
          <w:rFonts w:ascii="Arial" w:hAnsi="Arial" w:cs="Arial"/>
          <w:lang w:val="en-US"/>
        </w:rPr>
        <w:t xml:space="preserve">he NPA 506 TIF Report will </w:t>
      </w:r>
      <w:r>
        <w:rPr>
          <w:rFonts w:ascii="Arial" w:hAnsi="Arial" w:cs="Arial"/>
          <w:lang w:val="en-US"/>
        </w:rPr>
        <w:t>post</w:t>
      </w:r>
      <w:r w:rsidRPr="0096008D">
        <w:rPr>
          <w:rFonts w:ascii="Arial" w:hAnsi="Arial" w:cs="Arial"/>
          <w:lang w:val="en-US"/>
        </w:rPr>
        <w:t xml:space="preserve"> the CNA website for comment. If there are no substantive comments by 30 May 2018, the NPA 506 TIF Report (dated 31 May 2018) will be considered final and sent to the CISC for consideration with the attached NPA 506 Planning Document and NPA 506 Relief Implementation Plan.</w:t>
      </w:r>
    </w:p>
    <w:p w:rsidR="0096008D" w:rsidRDefault="0096008D" w:rsidP="008D30D9">
      <w:pPr>
        <w:rPr>
          <w:rFonts w:ascii="Arial" w:hAnsi="Arial" w:cs="Arial"/>
          <w:lang w:val="en-US"/>
        </w:rPr>
      </w:pPr>
    </w:p>
    <w:p w:rsidR="0096008D" w:rsidRDefault="0096008D" w:rsidP="0096008D">
      <w:pPr>
        <w:rPr>
          <w:rFonts w:ascii="Arial" w:hAnsi="Arial" w:cs="Arial"/>
          <w:lang w:val="en-US"/>
        </w:rPr>
      </w:pPr>
      <w:r>
        <w:rPr>
          <w:rFonts w:ascii="Arial" w:hAnsi="Arial" w:cs="Arial"/>
          <w:lang w:val="en-US"/>
        </w:rPr>
        <w:t xml:space="preserve">Action Item: </w:t>
      </w:r>
      <w:r w:rsidRPr="0096008D">
        <w:rPr>
          <w:rFonts w:ascii="Arial" w:hAnsi="Arial" w:cs="Arial"/>
          <w:lang w:val="en-US"/>
        </w:rPr>
        <w:t>The RPC Secretary will update the NPA 506 CO Code Inventory Chart and the Distribution List before submission to the CISC.</w:t>
      </w:r>
    </w:p>
    <w:p w:rsidR="0096008D" w:rsidRDefault="0096008D" w:rsidP="0096008D">
      <w:pPr>
        <w:rPr>
          <w:rFonts w:ascii="Arial" w:hAnsi="Arial" w:cs="Arial"/>
          <w:lang w:val="en-US"/>
        </w:rPr>
      </w:pPr>
    </w:p>
    <w:p w:rsidR="0096008D" w:rsidRPr="0096008D" w:rsidRDefault="0096008D" w:rsidP="0096008D">
      <w:pPr>
        <w:rPr>
          <w:rFonts w:ascii="Arial" w:hAnsi="Arial" w:cs="Arial"/>
          <w:lang w:val="en-US"/>
        </w:rPr>
      </w:pPr>
      <w:r>
        <w:rPr>
          <w:rFonts w:ascii="Arial" w:hAnsi="Arial" w:cs="Arial"/>
          <w:lang w:val="en-US"/>
        </w:rPr>
        <w:t>Glen Brown thanked the participants for joining.</w:t>
      </w:r>
    </w:p>
    <w:p w:rsidR="0096008D" w:rsidRPr="008D30D9" w:rsidRDefault="0096008D" w:rsidP="008D30D9">
      <w:pPr>
        <w:rPr>
          <w:rFonts w:ascii="Arial" w:hAnsi="Arial" w:cs="Arial"/>
          <w:lang w:val="en-US"/>
        </w:rPr>
      </w:pPr>
    </w:p>
    <w:p w:rsidR="005C0139" w:rsidRDefault="008D30D9" w:rsidP="008D30D9">
      <w:pPr>
        <w:tabs>
          <w:tab w:val="left" w:pos="4751"/>
        </w:tabs>
        <w:rPr>
          <w:rFonts w:ascii="Arial" w:hAnsi="Arial" w:cs="Arial"/>
          <w:lang w:val="en-US"/>
        </w:rPr>
      </w:pPr>
      <w:r>
        <w:rPr>
          <w:rFonts w:ascii="Arial" w:hAnsi="Arial" w:cs="Arial"/>
          <w:lang w:val="en-US"/>
        </w:rPr>
        <w:tab/>
      </w:r>
    </w:p>
    <w:p w:rsidR="00C32E78" w:rsidRDefault="00C32E78" w:rsidP="00695386">
      <w:pPr>
        <w:rPr>
          <w:rFonts w:ascii="Arial" w:hAnsi="Arial" w:cs="Arial"/>
          <w:lang w:val="en-US"/>
        </w:rPr>
      </w:pPr>
    </w:p>
    <w:p w:rsidR="008803EA" w:rsidRDefault="008803EA" w:rsidP="00490B29">
      <w:pPr>
        <w:rPr>
          <w:rFonts w:ascii="Arial" w:hAnsi="Arial" w:cs="Arial"/>
          <w:b/>
          <w:lang w:val="en-US"/>
        </w:rPr>
      </w:pPr>
      <w:bookmarkStart w:id="16" w:name="OLE_LINK4"/>
      <w:bookmarkStart w:id="17" w:name="OLE_LINK5"/>
      <w:r>
        <w:rPr>
          <w:rFonts w:ascii="Arial" w:hAnsi="Arial" w:cs="Arial"/>
          <w:b/>
          <w:lang w:val="en-US"/>
        </w:rPr>
        <w:t>Summary of Agreements Reached</w:t>
      </w:r>
    </w:p>
    <w:bookmarkEnd w:id="16"/>
    <w:bookmarkEnd w:id="17"/>
    <w:p w:rsidR="000867C5" w:rsidRDefault="000867C5" w:rsidP="00490B29">
      <w:pPr>
        <w:rPr>
          <w:rFonts w:ascii="Arial" w:hAnsi="Arial" w:cs="Arial"/>
          <w:lang w:val="en-US"/>
        </w:rPr>
      </w:pPr>
    </w:p>
    <w:p w:rsidR="00656378" w:rsidRPr="00656378" w:rsidRDefault="00656378" w:rsidP="00656378">
      <w:pPr>
        <w:pStyle w:val="ListParagraph"/>
        <w:numPr>
          <w:ilvl w:val="0"/>
          <w:numId w:val="8"/>
        </w:numPr>
        <w:rPr>
          <w:rFonts w:ascii="Arial" w:hAnsi="Arial" w:cs="Arial"/>
          <w:lang w:val="en-US"/>
        </w:rPr>
      </w:pPr>
      <w:r w:rsidRPr="00656378">
        <w:rPr>
          <w:rFonts w:ascii="Arial" w:hAnsi="Arial" w:cs="Arial"/>
          <w:lang w:val="en-US"/>
        </w:rPr>
        <w:t>Agreement was reached to accept the NPA 506 TIF Report as modified during today’s conference call. The NPA 506 TIF Report will be posted on the CNA website for comment. If there are no substantive comments by 30 May 2018, the NPA 506 TIF Report (dated 31 May 2018) will be considered final and sent to the CISC for consideration with the attached NPA 506 Planning Document and NPA 506 Relief Implementation Plan.</w:t>
      </w:r>
    </w:p>
    <w:p w:rsidR="00656378" w:rsidRDefault="00656378" w:rsidP="00490B29">
      <w:pPr>
        <w:rPr>
          <w:rFonts w:ascii="Arial" w:hAnsi="Arial" w:cs="Arial"/>
          <w:lang w:val="en-US"/>
        </w:rPr>
      </w:pPr>
    </w:p>
    <w:p w:rsidR="005C0139" w:rsidRPr="000867C5" w:rsidRDefault="005C0139" w:rsidP="00490B29">
      <w:pPr>
        <w:rPr>
          <w:rFonts w:ascii="Arial" w:hAnsi="Arial" w:cs="Arial"/>
          <w:lang w:val="en-US"/>
        </w:rPr>
      </w:pPr>
    </w:p>
    <w:p w:rsidR="008803EA" w:rsidRDefault="008803EA" w:rsidP="00490B29">
      <w:pPr>
        <w:rPr>
          <w:rFonts w:ascii="Arial" w:hAnsi="Arial" w:cs="Arial"/>
          <w:b/>
        </w:rPr>
      </w:pPr>
      <w:r>
        <w:rPr>
          <w:rFonts w:ascii="Arial" w:hAnsi="Arial" w:cs="Arial"/>
          <w:b/>
        </w:rPr>
        <w:t>Summary of Action Items</w:t>
      </w:r>
    </w:p>
    <w:p w:rsidR="0096008D" w:rsidRDefault="0096008D" w:rsidP="00490B29">
      <w:pPr>
        <w:rPr>
          <w:rFonts w:ascii="Arial" w:hAnsi="Arial" w:cs="Arial"/>
          <w:b/>
        </w:rPr>
      </w:pPr>
    </w:p>
    <w:p w:rsidR="00656378" w:rsidRPr="00656378" w:rsidRDefault="00656378" w:rsidP="00656378">
      <w:pPr>
        <w:pStyle w:val="ListParagraph"/>
        <w:numPr>
          <w:ilvl w:val="0"/>
          <w:numId w:val="7"/>
        </w:numPr>
        <w:rPr>
          <w:rFonts w:ascii="Arial" w:hAnsi="Arial" w:cs="Arial"/>
          <w:lang w:val="en-US"/>
        </w:rPr>
      </w:pPr>
      <w:r w:rsidRPr="00656378">
        <w:rPr>
          <w:rFonts w:ascii="Arial" w:hAnsi="Arial" w:cs="Arial"/>
          <w:lang w:val="en-US"/>
        </w:rPr>
        <w:t>Action Item: The RPC Secretary will post the NPA 506 TIF Report will post the CNA website for comment. If there are no substantive comments by 30 May 2018, the NPA 506 TIF Report (dated 31 May 2018) will be considered final and sent to the CISC for consideration with the attached NPA 506 Planning Document and NPA 506 Relief Implementation Plan.</w:t>
      </w:r>
    </w:p>
    <w:p w:rsidR="00656378" w:rsidRDefault="00656378" w:rsidP="00656378">
      <w:pPr>
        <w:rPr>
          <w:rFonts w:ascii="Arial" w:hAnsi="Arial" w:cs="Arial"/>
          <w:lang w:val="en-US"/>
        </w:rPr>
      </w:pPr>
    </w:p>
    <w:p w:rsidR="00656378" w:rsidRPr="00656378" w:rsidRDefault="00656378" w:rsidP="00656378">
      <w:pPr>
        <w:pStyle w:val="ListParagraph"/>
        <w:numPr>
          <w:ilvl w:val="0"/>
          <w:numId w:val="7"/>
        </w:numPr>
        <w:rPr>
          <w:rFonts w:ascii="Arial" w:hAnsi="Arial" w:cs="Arial"/>
          <w:lang w:val="en-US"/>
        </w:rPr>
      </w:pPr>
      <w:r w:rsidRPr="00656378">
        <w:rPr>
          <w:rFonts w:ascii="Arial" w:hAnsi="Arial" w:cs="Arial"/>
          <w:lang w:val="en-US"/>
        </w:rPr>
        <w:t>Action Item: The RPC Secretary will update the NPA 506 CO Code Inventory Chart and the Distribution List before submission to the CISC.</w:t>
      </w:r>
    </w:p>
    <w:p w:rsidR="0096008D" w:rsidRDefault="0096008D" w:rsidP="00490B29">
      <w:pPr>
        <w:rPr>
          <w:rFonts w:ascii="Arial" w:hAnsi="Arial" w:cs="Arial"/>
          <w:b/>
        </w:rPr>
      </w:pPr>
    </w:p>
    <w:p w:rsidR="000913BF" w:rsidRDefault="000913BF" w:rsidP="00490B29">
      <w:pPr>
        <w:rPr>
          <w:rFonts w:ascii="Arial" w:hAnsi="Arial" w:cs="Arial"/>
        </w:rPr>
      </w:pPr>
    </w:p>
    <w:bookmarkEnd w:id="2"/>
    <w:bookmarkEnd w:id="3"/>
    <w:p w:rsidR="005C0139" w:rsidRDefault="005C0139" w:rsidP="000F698D">
      <w:pPr>
        <w:rPr>
          <w:rFonts w:ascii="Arial" w:hAnsi="Arial" w:cs="Arial"/>
          <w:b/>
          <w:lang w:val="en-US"/>
        </w:rPr>
      </w:pPr>
    </w:p>
    <w:p w:rsidR="000F698D" w:rsidRDefault="000F698D" w:rsidP="000F698D">
      <w:pPr>
        <w:rPr>
          <w:rFonts w:ascii="Arial" w:hAnsi="Arial" w:cs="Arial"/>
          <w:lang w:val="en-US"/>
        </w:rPr>
      </w:pPr>
      <w:r>
        <w:rPr>
          <w:rFonts w:ascii="Arial" w:hAnsi="Arial" w:cs="Arial"/>
          <w:b/>
          <w:lang w:val="en-US"/>
        </w:rPr>
        <w:t>Attachments:</w:t>
      </w:r>
      <w:r w:rsidR="00B44263" w:rsidRPr="00B44263">
        <w:rPr>
          <w:rFonts w:ascii="Arial" w:hAnsi="Arial" w:cs="Arial"/>
          <w:lang w:val="en-US"/>
        </w:rPr>
        <w:t xml:space="preserve"> </w:t>
      </w:r>
    </w:p>
    <w:p w:rsidR="00B44263" w:rsidRDefault="00B44263" w:rsidP="000F698D">
      <w:pPr>
        <w:rPr>
          <w:rFonts w:ascii="Arial" w:hAnsi="Arial" w:cs="Arial"/>
          <w:lang w:val="en-US"/>
        </w:rPr>
      </w:pPr>
    </w:p>
    <w:bookmarkStart w:id="18" w:name="_MON_1587899977"/>
    <w:bookmarkEnd w:id="18"/>
    <w:p w:rsidR="00B44263" w:rsidRDefault="00B44263" w:rsidP="000F698D">
      <w:pPr>
        <w:rPr>
          <w:rFonts w:ascii="Arial" w:hAnsi="Arial" w:cs="Arial"/>
          <w:lang w:val="en-US"/>
        </w:rPr>
      </w:pPr>
      <w:r>
        <w:rPr>
          <w:rFonts w:ascii="Arial" w:hAnsi="Arial" w:cs="Arial"/>
          <w:lang w:val="en-US"/>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87900070" r:id="rId9">
            <o:FieldCodes>\s</o:FieldCodes>
          </o:OLEObject>
        </w:object>
      </w:r>
    </w:p>
    <w:p w:rsidR="00B44263" w:rsidRDefault="00B44263" w:rsidP="000F698D">
      <w:pPr>
        <w:rPr>
          <w:rFonts w:ascii="Arial" w:hAnsi="Arial" w:cs="Arial"/>
          <w:lang w:val="en-US"/>
        </w:rPr>
      </w:pPr>
    </w:p>
    <w:p w:rsidR="00B44263" w:rsidRDefault="00B44263" w:rsidP="000F698D">
      <w:pPr>
        <w:rPr>
          <w:rFonts w:ascii="Arial" w:hAnsi="Arial" w:cs="Arial"/>
          <w:b/>
          <w:lang w:val="en-US"/>
        </w:rPr>
      </w:pPr>
      <w:r>
        <w:rPr>
          <w:rFonts w:ascii="Arial" w:hAnsi="Arial" w:cs="Arial"/>
          <w:lang w:val="en-US"/>
        </w:rPr>
        <w:t>Bell Canada contribution – Draft NPA 506 TIF Report</w:t>
      </w:r>
    </w:p>
    <w:sectPr w:rsidR="00B44263" w:rsidSect="00773271">
      <w:footerReference w:type="default" r:id="rId10"/>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E9" w:rsidRDefault="00B657E9">
      <w:r>
        <w:separator/>
      </w:r>
    </w:p>
  </w:endnote>
  <w:endnote w:type="continuationSeparator" w:id="0">
    <w:p w:rsidR="00B657E9" w:rsidRDefault="00B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B1" w:rsidRPr="00E76519" w:rsidRDefault="00F21BB1">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CC4BB8">
      <w:rPr>
        <w:rFonts w:ascii="Arial" w:hAnsi="Arial" w:cs="Arial"/>
        <w:noProof/>
      </w:rPr>
      <w:t>1</w:t>
    </w:r>
    <w:r w:rsidRPr="00E76519">
      <w:rPr>
        <w:rFonts w:ascii="Arial" w:hAnsi="Arial" w:cs="Arial"/>
        <w:noProof/>
      </w:rPr>
      <w:fldChar w:fldCharType="end"/>
    </w:r>
  </w:p>
  <w:p w:rsidR="00F21BB1" w:rsidRPr="00E4319B" w:rsidRDefault="00F21BB1"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E9" w:rsidRDefault="00B657E9">
      <w:r>
        <w:separator/>
      </w:r>
    </w:p>
  </w:footnote>
  <w:footnote w:type="continuationSeparator" w:id="0">
    <w:p w:rsidR="00B657E9" w:rsidRDefault="00B65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6BCE"/>
    <w:multiLevelType w:val="hybridMultilevel"/>
    <w:tmpl w:val="3BD600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3879E8"/>
    <w:multiLevelType w:val="hybridMultilevel"/>
    <w:tmpl w:val="AEFA3F34"/>
    <w:lvl w:ilvl="0" w:tplc="1DD8558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6A511E"/>
    <w:multiLevelType w:val="hybridMultilevel"/>
    <w:tmpl w:val="8A1493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D6678"/>
    <w:multiLevelType w:val="hybridMultilevel"/>
    <w:tmpl w:val="D2B05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C360D"/>
    <w:multiLevelType w:val="hybridMultilevel"/>
    <w:tmpl w:val="B3545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15:restartNumberingAfterBreak="0">
    <w:nsid w:val="6E603634"/>
    <w:multiLevelType w:val="hybridMultilevel"/>
    <w:tmpl w:val="6A409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35598"/>
    <w:multiLevelType w:val="hybridMultilevel"/>
    <w:tmpl w:val="BCA0E9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1359E"/>
    <w:rsid w:val="00014764"/>
    <w:rsid w:val="00026222"/>
    <w:rsid w:val="0002651E"/>
    <w:rsid w:val="00040D22"/>
    <w:rsid w:val="0004492C"/>
    <w:rsid w:val="000468AB"/>
    <w:rsid w:val="00056CF9"/>
    <w:rsid w:val="000570DB"/>
    <w:rsid w:val="00062F2A"/>
    <w:rsid w:val="00066892"/>
    <w:rsid w:val="000702F4"/>
    <w:rsid w:val="000778A2"/>
    <w:rsid w:val="00080207"/>
    <w:rsid w:val="00082756"/>
    <w:rsid w:val="000867C5"/>
    <w:rsid w:val="000913BF"/>
    <w:rsid w:val="00097785"/>
    <w:rsid w:val="000A3147"/>
    <w:rsid w:val="000C04BE"/>
    <w:rsid w:val="000C435F"/>
    <w:rsid w:val="000C6465"/>
    <w:rsid w:val="000C719B"/>
    <w:rsid w:val="000E1C1B"/>
    <w:rsid w:val="000E6BD2"/>
    <w:rsid w:val="000F109E"/>
    <w:rsid w:val="000F3680"/>
    <w:rsid w:val="000F698D"/>
    <w:rsid w:val="0011196C"/>
    <w:rsid w:val="00122A4D"/>
    <w:rsid w:val="001244CF"/>
    <w:rsid w:val="00127465"/>
    <w:rsid w:val="00127ACE"/>
    <w:rsid w:val="001340C9"/>
    <w:rsid w:val="0014076A"/>
    <w:rsid w:val="00145CBB"/>
    <w:rsid w:val="00166820"/>
    <w:rsid w:val="0016718A"/>
    <w:rsid w:val="00170667"/>
    <w:rsid w:val="00180ADB"/>
    <w:rsid w:val="00182A42"/>
    <w:rsid w:val="00183398"/>
    <w:rsid w:val="001856BA"/>
    <w:rsid w:val="00194468"/>
    <w:rsid w:val="0019459B"/>
    <w:rsid w:val="001A3712"/>
    <w:rsid w:val="001A5945"/>
    <w:rsid w:val="001B2EB1"/>
    <w:rsid w:val="001C1331"/>
    <w:rsid w:val="001C330A"/>
    <w:rsid w:val="001C46AD"/>
    <w:rsid w:val="001C55B7"/>
    <w:rsid w:val="001D3D6E"/>
    <w:rsid w:val="001E1944"/>
    <w:rsid w:val="001E214D"/>
    <w:rsid w:val="001E5914"/>
    <w:rsid w:val="001F3123"/>
    <w:rsid w:val="002025D1"/>
    <w:rsid w:val="00203474"/>
    <w:rsid w:val="00204278"/>
    <w:rsid w:val="0020689C"/>
    <w:rsid w:val="002173E2"/>
    <w:rsid w:val="00222B76"/>
    <w:rsid w:val="002261D5"/>
    <w:rsid w:val="00227C02"/>
    <w:rsid w:val="00242A85"/>
    <w:rsid w:val="00242AA0"/>
    <w:rsid w:val="00243D06"/>
    <w:rsid w:val="00244002"/>
    <w:rsid w:val="00256AEA"/>
    <w:rsid w:val="00264B0F"/>
    <w:rsid w:val="00274680"/>
    <w:rsid w:val="00280DC2"/>
    <w:rsid w:val="002876E8"/>
    <w:rsid w:val="00292402"/>
    <w:rsid w:val="00294AF9"/>
    <w:rsid w:val="00297B38"/>
    <w:rsid w:val="002B1A59"/>
    <w:rsid w:val="002B1F56"/>
    <w:rsid w:val="002B23DF"/>
    <w:rsid w:val="002B4C2E"/>
    <w:rsid w:val="002B5BE1"/>
    <w:rsid w:val="002C1D8A"/>
    <w:rsid w:val="002C3808"/>
    <w:rsid w:val="002D6BEA"/>
    <w:rsid w:val="00301524"/>
    <w:rsid w:val="0030443B"/>
    <w:rsid w:val="003050F5"/>
    <w:rsid w:val="003134C7"/>
    <w:rsid w:val="0031547A"/>
    <w:rsid w:val="00323215"/>
    <w:rsid w:val="003267FA"/>
    <w:rsid w:val="00327A94"/>
    <w:rsid w:val="003365E5"/>
    <w:rsid w:val="00346363"/>
    <w:rsid w:val="00361B84"/>
    <w:rsid w:val="00363ABE"/>
    <w:rsid w:val="003654B1"/>
    <w:rsid w:val="00367A76"/>
    <w:rsid w:val="00374CF8"/>
    <w:rsid w:val="0037746C"/>
    <w:rsid w:val="00380570"/>
    <w:rsid w:val="003A029D"/>
    <w:rsid w:val="003A02E5"/>
    <w:rsid w:val="003A157E"/>
    <w:rsid w:val="003A5FA9"/>
    <w:rsid w:val="003A6F52"/>
    <w:rsid w:val="003B7831"/>
    <w:rsid w:val="003C1079"/>
    <w:rsid w:val="003C1278"/>
    <w:rsid w:val="003C19B7"/>
    <w:rsid w:val="003D281D"/>
    <w:rsid w:val="003D69F8"/>
    <w:rsid w:val="003F2A64"/>
    <w:rsid w:val="00402649"/>
    <w:rsid w:val="004037E8"/>
    <w:rsid w:val="004050B6"/>
    <w:rsid w:val="00410190"/>
    <w:rsid w:val="0041043E"/>
    <w:rsid w:val="00416CB1"/>
    <w:rsid w:val="00430BB4"/>
    <w:rsid w:val="004335FB"/>
    <w:rsid w:val="0043719E"/>
    <w:rsid w:val="00445489"/>
    <w:rsid w:val="00461F11"/>
    <w:rsid w:val="004673BD"/>
    <w:rsid w:val="00473350"/>
    <w:rsid w:val="00474F63"/>
    <w:rsid w:val="0048389B"/>
    <w:rsid w:val="00490B29"/>
    <w:rsid w:val="00491BF8"/>
    <w:rsid w:val="00492CE8"/>
    <w:rsid w:val="004968C2"/>
    <w:rsid w:val="00497D8E"/>
    <w:rsid w:val="004A1DF9"/>
    <w:rsid w:val="004B6968"/>
    <w:rsid w:val="004C4943"/>
    <w:rsid w:val="004C712E"/>
    <w:rsid w:val="004D51A4"/>
    <w:rsid w:val="004D7E8E"/>
    <w:rsid w:val="004F6156"/>
    <w:rsid w:val="00507A6C"/>
    <w:rsid w:val="00513FFB"/>
    <w:rsid w:val="005222EE"/>
    <w:rsid w:val="005234B2"/>
    <w:rsid w:val="00527B87"/>
    <w:rsid w:val="00533A48"/>
    <w:rsid w:val="005348D2"/>
    <w:rsid w:val="00552791"/>
    <w:rsid w:val="0055376A"/>
    <w:rsid w:val="0057056B"/>
    <w:rsid w:val="005736DC"/>
    <w:rsid w:val="00573918"/>
    <w:rsid w:val="00574E97"/>
    <w:rsid w:val="00583B5B"/>
    <w:rsid w:val="0058428D"/>
    <w:rsid w:val="00591FCC"/>
    <w:rsid w:val="005967E4"/>
    <w:rsid w:val="005A024D"/>
    <w:rsid w:val="005A499B"/>
    <w:rsid w:val="005B4F41"/>
    <w:rsid w:val="005B5583"/>
    <w:rsid w:val="005C0139"/>
    <w:rsid w:val="005C401E"/>
    <w:rsid w:val="005C477E"/>
    <w:rsid w:val="005C667F"/>
    <w:rsid w:val="005D0414"/>
    <w:rsid w:val="005D0417"/>
    <w:rsid w:val="005D6394"/>
    <w:rsid w:val="005F1924"/>
    <w:rsid w:val="005F378C"/>
    <w:rsid w:val="005F5C7C"/>
    <w:rsid w:val="005F61C5"/>
    <w:rsid w:val="00610EF5"/>
    <w:rsid w:val="00620671"/>
    <w:rsid w:val="00620AF4"/>
    <w:rsid w:val="00633948"/>
    <w:rsid w:val="00633F49"/>
    <w:rsid w:val="0064158E"/>
    <w:rsid w:val="00646BD3"/>
    <w:rsid w:val="00647EAC"/>
    <w:rsid w:val="00650367"/>
    <w:rsid w:val="006557FC"/>
    <w:rsid w:val="00656378"/>
    <w:rsid w:val="00656665"/>
    <w:rsid w:val="00676B81"/>
    <w:rsid w:val="00692549"/>
    <w:rsid w:val="00692B55"/>
    <w:rsid w:val="00695386"/>
    <w:rsid w:val="00696B0F"/>
    <w:rsid w:val="006C21AE"/>
    <w:rsid w:val="006D5C3D"/>
    <w:rsid w:val="006E1AAD"/>
    <w:rsid w:val="006E6CE9"/>
    <w:rsid w:val="006F2011"/>
    <w:rsid w:val="006F2CA6"/>
    <w:rsid w:val="006F3485"/>
    <w:rsid w:val="006F6EA6"/>
    <w:rsid w:val="00703C55"/>
    <w:rsid w:val="00710FBC"/>
    <w:rsid w:val="007248DB"/>
    <w:rsid w:val="00727C7E"/>
    <w:rsid w:val="00733D03"/>
    <w:rsid w:val="00734513"/>
    <w:rsid w:val="007400A8"/>
    <w:rsid w:val="007417E1"/>
    <w:rsid w:val="007510C9"/>
    <w:rsid w:val="00757745"/>
    <w:rsid w:val="00757BF4"/>
    <w:rsid w:val="00773271"/>
    <w:rsid w:val="00777796"/>
    <w:rsid w:val="00783028"/>
    <w:rsid w:val="0078694F"/>
    <w:rsid w:val="00790A55"/>
    <w:rsid w:val="00792751"/>
    <w:rsid w:val="00793F87"/>
    <w:rsid w:val="007A3482"/>
    <w:rsid w:val="007A6ED0"/>
    <w:rsid w:val="007B18B9"/>
    <w:rsid w:val="007C0EEE"/>
    <w:rsid w:val="007C3BCB"/>
    <w:rsid w:val="007C7E5F"/>
    <w:rsid w:val="007D2F20"/>
    <w:rsid w:val="007D30AA"/>
    <w:rsid w:val="007F0C74"/>
    <w:rsid w:val="007F19EB"/>
    <w:rsid w:val="007F3917"/>
    <w:rsid w:val="008031DC"/>
    <w:rsid w:val="008047D3"/>
    <w:rsid w:val="008310AA"/>
    <w:rsid w:val="00835991"/>
    <w:rsid w:val="008479CF"/>
    <w:rsid w:val="008503C8"/>
    <w:rsid w:val="00860087"/>
    <w:rsid w:val="00865D34"/>
    <w:rsid w:val="008803EA"/>
    <w:rsid w:val="008847CB"/>
    <w:rsid w:val="00890635"/>
    <w:rsid w:val="00891390"/>
    <w:rsid w:val="0089735E"/>
    <w:rsid w:val="008B4F5B"/>
    <w:rsid w:val="008C07D9"/>
    <w:rsid w:val="008C55A4"/>
    <w:rsid w:val="008D30D9"/>
    <w:rsid w:val="008E07DD"/>
    <w:rsid w:val="008E5AD5"/>
    <w:rsid w:val="008F267A"/>
    <w:rsid w:val="008F4861"/>
    <w:rsid w:val="008F736F"/>
    <w:rsid w:val="00900845"/>
    <w:rsid w:val="00915640"/>
    <w:rsid w:val="0091686A"/>
    <w:rsid w:val="00922174"/>
    <w:rsid w:val="0092399F"/>
    <w:rsid w:val="009249FC"/>
    <w:rsid w:val="00927B7A"/>
    <w:rsid w:val="009341BF"/>
    <w:rsid w:val="00934A69"/>
    <w:rsid w:val="00935F82"/>
    <w:rsid w:val="00936229"/>
    <w:rsid w:val="0096008D"/>
    <w:rsid w:val="00961764"/>
    <w:rsid w:val="009645B9"/>
    <w:rsid w:val="00972502"/>
    <w:rsid w:val="009738F0"/>
    <w:rsid w:val="009834F9"/>
    <w:rsid w:val="00985356"/>
    <w:rsid w:val="00990D76"/>
    <w:rsid w:val="00992C46"/>
    <w:rsid w:val="009931AC"/>
    <w:rsid w:val="009B449C"/>
    <w:rsid w:val="009D2B40"/>
    <w:rsid w:val="009E11C5"/>
    <w:rsid w:val="009E5715"/>
    <w:rsid w:val="00A11F37"/>
    <w:rsid w:val="00A12BE2"/>
    <w:rsid w:val="00A16B57"/>
    <w:rsid w:val="00A20507"/>
    <w:rsid w:val="00A2435E"/>
    <w:rsid w:val="00A328F0"/>
    <w:rsid w:val="00A440D4"/>
    <w:rsid w:val="00A46407"/>
    <w:rsid w:val="00A477B7"/>
    <w:rsid w:val="00A508F2"/>
    <w:rsid w:val="00A56EB1"/>
    <w:rsid w:val="00A65462"/>
    <w:rsid w:val="00A858EE"/>
    <w:rsid w:val="00AA00D2"/>
    <w:rsid w:val="00AA121E"/>
    <w:rsid w:val="00AA6818"/>
    <w:rsid w:val="00AB3AA4"/>
    <w:rsid w:val="00AB5234"/>
    <w:rsid w:val="00AC7FD9"/>
    <w:rsid w:val="00AD3E22"/>
    <w:rsid w:val="00AE316C"/>
    <w:rsid w:val="00AE3C27"/>
    <w:rsid w:val="00AE5A79"/>
    <w:rsid w:val="00AF1141"/>
    <w:rsid w:val="00B02109"/>
    <w:rsid w:val="00B07523"/>
    <w:rsid w:val="00B11B60"/>
    <w:rsid w:val="00B1291E"/>
    <w:rsid w:val="00B14FB2"/>
    <w:rsid w:val="00B22956"/>
    <w:rsid w:val="00B32D9F"/>
    <w:rsid w:val="00B34AF5"/>
    <w:rsid w:val="00B360E6"/>
    <w:rsid w:val="00B43B2A"/>
    <w:rsid w:val="00B44263"/>
    <w:rsid w:val="00B51936"/>
    <w:rsid w:val="00B6449B"/>
    <w:rsid w:val="00B652D2"/>
    <w:rsid w:val="00B657E9"/>
    <w:rsid w:val="00B70A5F"/>
    <w:rsid w:val="00B75E39"/>
    <w:rsid w:val="00B82047"/>
    <w:rsid w:val="00B94814"/>
    <w:rsid w:val="00BA0F9E"/>
    <w:rsid w:val="00BA3D5E"/>
    <w:rsid w:val="00BB10F6"/>
    <w:rsid w:val="00BB14DD"/>
    <w:rsid w:val="00BB158A"/>
    <w:rsid w:val="00BB5D7D"/>
    <w:rsid w:val="00BD335B"/>
    <w:rsid w:val="00BD6605"/>
    <w:rsid w:val="00BE28C4"/>
    <w:rsid w:val="00BF0835"/>
    <w:rsid w:val="00BF2C30"/>
    <w:rsid w:val="00BF3553"/>
    <w:rsid w:val="00BF7A91"/>
    <w:rsid w:val="00C02C01"/>
    <w:rsid w:val="00C11A30"/>
    <w:rsid w:val="00C24910"/>
    <w:rsid w:val="00C3271F"/>
    <w:rsid w:val="00C32E78"/>
    <w:rsid w:val="00C346DB"/>
    <w:rsid w:val="00C3624F"/>
    <w:rsid w:val="00C375CA"/>
    <w:rsid w:val="00C41ACB"/>
    <w:rsid w:val="00C47AF8"/>
    <w:rsid w:val="00C52E45"/>
    <w:rsid w:val="00C75E31"/>
    <w:rsid w:val="00C95A1B"/>
    <w:rsid w:val="00C96C51"/>
    <w:rsid w:val="00CA29A9"/>
    <w:rsid w:val="00CA5080"/>
    <w:rsid w:val="00CA50A1"/>
    <w:rsid w:val="00CA6683"/>
    <w:rsid w:val="00CA6C8F"/>
    <w:rsid w:val="00CB55E0"/>
    <w:rsid w:val="00CC2A38"/>
    <w:rsid w:val="00CC4BB8"/>
    <w:rsid w:val="00CC5956"/>
    <w:rsid w:val="00CE4D17"/>
    <w:rsid w:val="00CF6522"/>
    <w:rsid w:val="00CF6FF4"/>
    <w:rsid w:val="00D04758"/>
    <w:rsid w:val="00D07469"/>
    <w:rsid w:val="00D114B5"/>
    <w:rsid w:val="00D1231C"/>
    <w:rsid w:val="00D13444"/>
    <w:rsid w:val="00D14058"/>
    <w:rsid w:val="00D23C88"/>
    <w:rsid w:val="00D259BD"/>
    <w:rsid w:val="00D302BE"/>
    <w:rsid w:val="00D553D9"/>
    <w:rsid w:val="00D607A4"/>
    <w:rsid w:val="00D75B16"/>
    <w:rsid w:val="00D75ED9"/>
    <w:rsid w:val="00D81645"/>
    <w:rsid w:val="00D83946"/>
    <w:rsid w:val="00D8632B"/>
    <w:rsid w:val="00D910D8"/>
    <w:rsid w:val="00DA2080"/>
    <w:rsid w:val="00DB4CA6"/>
    <w:rsid w:val="00DC6B74"/>
    <w:rsid w:val="00DF08E3"/>
    <w:rsid w:val="00DF30AC"/>
    <w:rsid w:val="00DF7F14"/>
    <w:rsid w:val="00E2459B"/>
    <w:rsid w:val="00E305F7"/>
    <w:rsid w:val="00E31ED9"/>
    <w:rsid w:val="00E3691E"/>
    <w:rsid w:val="00E55284"/>
    <w:rsid w:val="00E5676C"/>
    <w:rsid w:val="00E72A8D"/>
    <w:rsid w:val="00E74ECD"/>
    <w:rsid w:val="00E75A95"/>
    <w:rsid w:val="00E76519"/>
    <w:rsid w:val="00E809C5"/>
    <w:rsid w:val="00E82444"/>
    <w:rsid w:val="00E82E1A"/>
    <w:rsid w:val="00E8597B"/>
    <w:rsid w:val="00E94B06"/>
    <w:rsid w:val="00E97172"/>
    <w:rsid w:val="00EB3194"/>
    <w:rsid w:val="00EB58EA"/>
    <w:rsid w:val="00EC089D"/>
    <w:rsid w:val="00ED0F8C"/>
    <w:rsid w:val="00EF608E"/>
    <w:rsid w:val="00F13B06"/>
    <w:rsid w:val="00F21BB1"/>
    <w:rsid w:val="00F31089"/>
    <w:rsid w:val="00F31380"/>
    <w:rsid w:val="00F3185C"/>
    <w:rsid w:val="00F45856"/>
    <w:rsid w:val="00F46A3B"/>
    <w:rsid w:val="00F666A8"/>
    <w:rsid w:val="00F81CB8"/>
    <w:rsid w:val="00F83960"/>
    <w:rsid w:val="00F90016"/>
    <w:rsid w:val="00F91A9D"/>
    <w:rsid w:val="00F9343C"/>
    <w:rsid w:val="00FB179E"/>
    <w:rsid w:val="00FB452F"/>
    <w:rsid w:val="00FB6EB2"/>
    <w:rsid w:val="00FC3753"/>
    <w:rsid w:val="00FC5BC9"/>
    <w:rsid w:val="00FD096E"/>
    <w:rsid w:val="00FD2328"/>
    <w:rsid w:val="00FD6A7C"/>
    <w:rsid w:val="00FD6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B1"/>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1279-D8DF-4AC9-B43F-BF0BC9A7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12</cp:revision>
  <dcterms:created xsi:type="dcterms:W3CDTF">2018-04-23T19:42:00Z</dcterms:created>
  <dcterms:modified xsi:type="dcterms:W3CDTF">2018-05-15T18:35:00Z</dcterms:modified>
</cp:coreProperties>
</file>