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1D94F" w14:textId="1012F357" w:rsidR="00E74ECD" w:rsidRPr="00757745" w:rsidRDefault="00CD08BC" w:rsidP="00E74ECD">
      <w:pPr>
        <w:pStyle w:val="Style1"/>
        <w:jc w:val="center"/>
        <w:rPr>
          <w:rFonts w:cs="Arial"/>
          <w:b/>
        </w:rPr>
      </w:pPr>
      <w:r>
        <w:rPr>
          <w:rFonts w:cs="Arial"/>
          <w:b/>
        </w:rPr>
        <w:t>27</w:t>
      </w:r>
      <w:r w:rsidR="004D6DEC">
        <w:rPr>
          <w:rFonts w:cs="Arial"/>
          <w:b/>
        </w:rPr>
        <w:t xml:space="preserve"> June </w:t>
      </w:r>
      <w:r w:rsidR="001F637C">
        <w:rPr>
          <w:rFonts w:cs="Arial"/>
          <w:b/>
        </w:rPr>
        <w:t>2019</w:t>
      </w:r>
    </w:p>
    <w:p w14:paraId="36F1D950" w14:textId="56A55519" w:rsidR="00E74ECD" w:rsidRPr="00757745" w:rsidRDefault="00247923" w:rsidP="00E74ECD">
      <w:pPr>
        <w:pStyle w:val="Style1"/>
        <w:jc w:val="center"/>
        <w:rPr>
          <w:rFonts w:cs="Arial"/>
          <w:b/>
        </w:rPr>
      </w:pPr>
      <w:r>
        <w:rPr>
          <w:rFonts w:cs="Arial"/>
          <w:b/>
        </w:rPr>
        <w:t>NPA</w:t>
      </w:r>
      <w:r w:rsidR="009B3CF8">
        <w:rPr>
          <w:rFonts w:cs="Arial"/>
          <w:b/>
        </w:rPr>
        <w:t xml:space="preserve"> </w:t>
      </w:r>
      <w:r w:rsidR="008A1EED">
        <w:rPr>
          <w:rFonts w:cs="Arial"/>
          <w:b/>
        </w:rPr>
        <w:t>506</w:t>
      </w:r>
      <w:r w:rsidR="009B3CF8">
        <w:rPr>
          <w:rFonts w:cs="Arial"/>
          <w:b/>
        </w:rPr>
        <w:t xml:space="preserve"> RPC Conference Call – </w:t>
      </w:r>
      <w:r w:rsidR="004D6DEC">
        <w:rPr>
          <w:rFonts w:cs="Arial"/>
          <w:b/>
        </w:rPr>
        <w:t xml:space="preserve">Final </w:t>
      </w:r>
      <w:r w:rsidR="009B3CF8">
        <w:rPr>
          <w:rFonts w:cs="Arial"/>
          <w:b/>
        </w:rPr>
        <w:t xml:space="preserve">Progress Report </w:t>
      </w:r>
    </w:p>
    <w:p w14:paraId="36F1D951" w14:textId="77777777" w:rsidR="00E74ECD" w:rsidRPr="00757745" w:rsidRDefault="00E74ECD" w:rsidP="00E74ECD">
      <w:pPr>
        <w:rPr>
          <w:rFonts w:ascii="Arial" w:hAnsi="Arial" w:cs="Arial"/>
          <w:lang w:val="en-US"/>
        </w:rPr>
      </w:pPr>
    </w:p>
    <w:p w14:paraId="7A6D0E54" w14:textId="64D4DD43" w:rsidR="00C302A8" w:rsidRPr="009D1023" w:rsidRDefault="00E74ECD" w:rsidP="00C302A8">
      <w:pPr>
        <w:ind w:left="1985"/>
        <w:rPr>
          <w:rFonts w:ascii="Arial" w:hAnsi="Arial" w:cs="Arial"/>
          <w:lang w:val="en-US"/>
        </w:rPr>
      </w:pPr>
      <w:r w:rsidRPr="00757745">
        <w:rPr>
          <w:rFonts w:ascii="Arial" w:hAnsi="Arial" w:cs="Arial"/>
          <w:b/>
        </w:rPr>
        <w:t>Participants:</w:t>
      </w:r>
      <w:r w:rsidRPr="00757745">
        <w:rPr>
          <w:rFonts w:ascii="Arial" w:hAnsi="Arial" w:cs="Arial"/>
          <w:b/>
        </w:rPr>
        <w:tab/>
      </w:r>
      <w:r w:rsidR="00C302A8" w:rsidRPr="009D1023">
        <w:rPr>
          <w:rFonts w:ascii="Arial" w:hAnsi="Arial" w:cs="Arial"/>
          <w:lang w:val="en-US"/>
        </w:rPr>
        <w:t xml:space="preserve">David Comrie – </w:t>
      </w:r>
      <w:r w:rsidR="00AE4C71" w:rsidRPr="009D1023">
        <w:rPr>
          <w:rFonts w:ascii="Arial" w:hAnsi="Arial" w:cs="Arial"/>
          <w:lang w:val="en-US"/>
        </w:rPr>
        <w:t>COMsolve Inc.</w:t>
      </w:r>
      <w:r w:rsidR="00C302A8" w:rsidRPr="009D1023">
        <w:rPr>
          <w:rFonts w:ascii="Arial" w:hAnsi="Arial" w:cs="Arial"/>
          <w:lang w:val="en-US"/>
        </w:rPr>
        <w:t xml:space="preserve"> (CNA)</w:t>
      </w:r>
    </w:p>
    <w:p w14:paraId="44CBB8C8" w14:textId="051A6C34" w:rsidR="00C302A8" w:rsidRPr="009D1023" w:rsidRDefault="00AE4C71" w:rsidP="00C302A8">
      <w:pPr>
        <w:ind w:left="3425" w:firstLine="175"/>
        <w:rPr>
          <w:rFonts w:ascii="Arial" w:hAnsi="Arial" w:cs="Arial"/>
          <w:lang w:val="en-US"/>
        </w:rPr>
      </w:pPr>
      <w:r w:rsidRPr="009D1023">
        <w:rPr>
          <w:rFonts w:ascii="Arial" w:hAnsi="Arial" w:cs="Arial"/>
          <w:lang w:val="en-US"/>
        </w:rPr>
        <w:t>Edward Antecol</w:t>
      </w:r>
      <w:r w:rsidR="00C302A8" w:rsidRPr="009D1023">
        <w:rPr>
          <w:rFonts w:ascii="Arial" w:hAnsi="Arial" w:cs="Arial"/>
          <w:lang w:val="en-US"/>
        </w:rPr>
        <w:t xml:space="preserve"> – </w:t>
      </w:r>
      <w:r w:rsidRPr="009D1023">
        <w:rPr>
          <w:rFonts w:ascii="Arial" w:hAnsi="Arial" w:cs="Arial"/>
          <w:lang w:val="en-US"/>
        </w:rPr>
        <w:t xml:space="preserve">COMsolve Inc. </w:t>
      </w:r>
      <w:r w:rsidR="00C302A8" w:rsidRPr="009D1023">
        <w:rPr>
          <w:rFonts w:ascii="Arial" w:hAnsi="Arial" w:cs="Arial"/>
          <w:lang w:val="en-US"/>
        </w:rPr>
        <w:t>(CNA)</w:t>
      </w:r>
    </w:p>
    <w:p w14:paraId="567CABB1" w14:textId="1311E174" w:rsidR="00C302A8" w:rsidRPr="00A72882" w:rsidRDefault="00C302A8" w:rsidP="00C302A8">
      <w:pPr>
        <w:ind w:left="3250" w:firstLine="350"/>
        <w:rPr>
          <w:rFonts w:ascii="Arial" w:hAnsi="Arial" w:cs="Arial"/>
          <w:lang w:val="en-US"/>
        </w:rPr>
      </w:pPr>
      <w:r w:rsidRPr="00A72882">
        <w:rPr>
          <w:rFonts w:ascii="Arial" w:hAnsi="Arial" w:cs="Arial"/>
          <w:lang w:val="en-US"/>
        </w:rPr>
        <w:t xml:space="preserve">Suresh Khare – </w:t>
      </w:r>
      <w:r w:rsidR="00AE4C71" w:rsidRPr="00A72882">
        <w:rPr>
          <w:rFonts w:ascii="Arial" w:hAnsi="Arial" w:cs="Arial"/>
          <w:lang w:val="en-US"/>
        </w:rPr>
        <w:t xml:space="preserve">COMsolve Inc. </w:t>
      </w:r>
      <w:r w:rsidRPr="00A72882">
        <w:rPr>
          <w:rFonts w:ascii="Arial" w:hAnsi="Arial" w:cs="Arial"/>
          <w:lang w:val="en-US"/>
        </w:rPr>
        <w:t>(CNA)</w:t>
      </w:r>
    </w:p>
    <w:p w14:paraId="5BBDCBD7" w14:textId="77777777" w:rsidR="00C302A8" w:rsidRPr="00A72882" w:rsidRDefault="00C302A8" w:rsidP="00C302A8">
      <w:pPr>
        <w:ind w:left="2900" w:firstLine="700"/>
        <w:rPr>
          <w:rFonts w:ascii="Arial" w:hAnsi="Arial" w:cs="Arial"/>
          <w:lang w:val="en-US"/>
        </w:rPr>
      </w:pPr>
      <w:r w:rsidRPr="00A72882">
        <w:rPr>
          <w:rFonts w:ascii="Arial" w:hAnsi="Arial" w:cs="Arial"/>
          <w:lang w:val="en-US"/>
        </w:rPr>
        <w:t>Lucie Pugliese – Telecommunication Alliance</w:t>
      </w:r>
    </w:p>
    <w:p w14:paraId="1B41CB54" w14:textId="77777777" w:rsidR="00C302A8" w:rsidRPr="009D1023" w:rsidRDefault="00C302A8" w:rsidP="00C302A8">
      <w:pPr>
        <w:ind w:left="3600"/>
        <w:rPr>
          <w:rFonts w:ascii="Arial" w:hAnsi="Arial" w:cs="Arial"/>
          <w:lang w:val="en-US"/>
        </w:rPr>
      </w:pPr>
      <w:r w:rsidRPr="009D1023">
        <w:rPr>
          <w:rFonts w:ascii="Arial" w:hAnsi="Arial" w:cs="Arial"/>
          <w:lang w:val="en-US"/>
        </w:rPr>
        <w:t>Olena Bilozerska – TELUS</w:t>
      </w:r>
    </w:p>
    <w:p w14:paraId="32422998" w14:textId="77777777" w:rsidR="00C302A8" w:rsidRPr="009D1023" w:rsidRDefault="00C302A8" w:rsidP="00C302A8">
      <w:pPr>
        <w:ind w:left="3425" w:firstLine="175"/>
        <w:rPr>
          <w:rFonts w:ascii="Arial" w:hAnsi="Arial" w:cs="Arial"/>
          <w:lang w:val="en-US"/>
        </w:rPr>
      </w:pPr>
      <w:r w:rsidRPr="009D1023">
        <w:rPr>
          <w:rFonts w:ascii="Arial" w:hAnsi="Arial" w:cs="Arial"/>
          <w:lang w:val="en-US"/>
        </w:rPr>
        <w:t>Laurie Bowie – Bell Canada</w:t>
      </w:r>
    </w:p>
    <w:p w14:paraId="5451AC1A" w14:textId="77777777" w:rsidR="00111171" w:rsidRDefault="00111171" w:rsidP="00E74ECD">
      <w:pPr>
        <w:rPr>
          <w:rFonts w:ascii="Arial" w:hAnsi="Arial" w:cs="Arial"/>
          <w:lang w:val="en-US"/>
        </w:rPr>
      </w:pPr>
    </w:p>
    <w:p w14:paraId="36F1D962" w14:textId="39ED0125" w:rsidR="00E74ECD" w:rsidRPr="00757745" w:rsidRDefault="00E74ECD" w:rsidP="00E74ECD">
      <w:pPr>
        <w:rPr>
          <w:rFonts w:ascii="Arial" w:hAnsi="Arial" w:cs="Arial"/>
          <w:b/>
        </w:rPr>
      </w:pPr>
      <w:r w:rsidRPr="00757745">
        <w:rPr>
          <w:rFonts w:ascii="Arial" w:hAnsi="Arial" w:cs="Arial"/>
          <w:b/>
        </w:rPr>
        <w:t>Welcome:</w:t>
      </w:r>
    </w:p>
    <w:p w14:paraId="36F1D963" w14:textId="77777777" w:rsidR="00E74ECD" w:rsidRPr="00757745" w:rsidRDefault="00E74ECD" w:rsidP="00E74ECD">
      <w:pPr>
        <w:rPr>
          <w:rFonts w:ascii="Arial" w:hAnsi="Arial" w:cs="Arial"/>
        </w:rPr>
      </w:pPr>
    </w:p>
    <w:p w14:paraId="36F1D964" w14:textId="623712E0" w:rsidR="00E74ECD" w:rsidRPr="00757745" w:rsidRDefault="00E74ECD" w:rsidP="00E74ECD">
      <w:pPr>
        <w:rPr>
          <w:rFonts w:ascii="Arial" w:hAnsi="Arial" w:cs="Arial"/>
        </w:rPr>
      </w:pPr>
      <w:r w:rsidRPr="00757745">
        <w:rPr>
          <w:rFonts w:ascii="Arial" w:hAnsi="Arial" w:cs="Arial"/>
        </w:rPr>
        <w:t xml:space="preserve">The Chair of the </w:t>
      </w:r>
      <w:r w:rsidR="002E7387">
        <w:rPr>
          <w:rFonts w:ascii="Arial" w:hAnsi="Arial" w:cs="Arial"/>
        </w:rPr>
        <w:t>Relief Planning Committee</w:t>
      </w:r>
      <w:r w:rsidRPr="00757745">
        <w:rPr>
          <w:rFonts w:ascii="Arial" w:hAnsi="Arial" w:cs="Arial"/>
        </w:rPr>
        <w:t xml:space="preserve"> welcomed the attendees, and the participants introduced themselves.</w:t>
      </w:r>
    </w:p>
    <w:p w14:paraId="36F1D965" w14:textId="77777777" w:rsidR="00E74ECD" w:rsidRPr="00757745" w:rsidRDefault="00E74ECD" w:rsidP="00E74ECD">
      <w:pPr>
        <w:rPr>
          <w:rFonts w:ascii="Arial" w:hAnsi="Arial" w:cs="Arial"/>
        </w:rPr>
      </w:pPr>
    </w:p>
    <w:p w14:paraId="36F1D966" w14:textId="5C443C1B" w:rsidR="00E74ECD" w:rsidRDefault="00E74ECD" w:rsidP="00E74ECD">
      <w:pPr>
        <w:rPr>
          <w:rFonts w:ascii="Arial" w:hAnsi="Arial" w:cs="Arial"/>
        </w:rPr>
      </w:pPr>
      <w:r w:rsidRPr="00757745">
        <w:rPr>
          <w:rFonts w:ascii="Arial" w:hAnsi="Arial" w:cs="Arial"/>
        </w:rPr>
        <w:t xml:space="preserve">The Chair of the </w:t>
      </w:r>
      <w:r w:rsidR="002E7387">
        <w:rPr>
          <w:rFonts w:ascii="Arial" w:hAnsi="Arial" w:cs="Arial"/>
        </w:rPr>
        <w:t>Relief Planning Committee</w:t>
      </w:r>
      <w:r w:rsidR="002E7387" w:rsidRPr="00757745">
        <w:rPr>
          <w:rFonts w:ascii="Arial" w:hAnsi="Arial" w:cs="Arial"/>
        </w:rPr>
        <w:t xml:space="preserve"> </w:t>
      </w:r>
      <w:r w:rsidRPr="00757745">
        <w:rPr>
          <w:rFonts w:ascii="Arial" w:hAnsi="Arial" w:cs="Arial"/>
        </w:rPr>
        <w:t>reviewed the ag</w:t>
      </w:r>
      <w:r w:rsidR="009B3CF8">
        <w:rPr>
          <w:rFonts w:ascii="Arial" w:hAnsi="Arial" w:cs="Arial"/>
        </w:rPr>
        <w:t>enda for the scheduled meeting.</w:t>
      </w:r>
    </w:p>
    <w:p w14:paraId="36F1D967" w14:textId="77777777" w:rsidR="00166477" w:rsidRDefault="00166477" w:rsidP="00E74ECD">
      <w:pPr>
        <w:rPr>
          <w:rFonts w:ascii="Arial" w:hAnsi="Arial" w:cs="Arial"/>
        </w:rPr>
      </w:pPr>
    </w:p>
    <w:p w14:paraId="36F1D968" w14:textId="77777777" w:rsidR="00D04657" w:rsidRDefault="00D04657" w:rsidP="00E74ECD">
      <w:pPr>
        <w:rPr>
          <w:rFonts w:ascii="Arial" w:hAnsi="Arial" w:cs="Arial"/>
          <w:b/>
        </w:rPr>
      </w:pPr>
    </w:p>
    <w:p w14:paraId="36F1D969" w14:textId="6E1CEFEA" w:rsidR="009B3CF8" w:rsidRDefault="009B3CF8" w:rsidP="00E74ECD">
      <w:pPr>
        <w:rPr>
          <w:rFonts w:ascii="Arial" w:hAnsi="Arial" w:cs="Arial"/>
          <w:b/>
        </w:rPr>
      </w:pPr>
      <w:r w:rsidRPr="009B3CF8">
        <w:rPr>
          <w:rFonts w:ascii="Arial" w:hAnsi="Arial" w:cs="Arial"/>
          <w:b/>
        </w:rPr>
        <w:t xml:space="preserve">NPA </w:t>
      </w:r>
      <w:r w:rsidR="00AE4C71">
        <w:rPr>
          <w:rFonts w:ascii="Arial" w:hAnsi="Arial" w:cs="Arial"/>
          <w:b/>
        </w:rPr>
        <w:t>506</w:t>
      </w:r>
      <w:r w:rsidRPr="009B3CF8">
        <w:rPr>
          <w:rFonts w:ascii="Arial" w:hAnsi="Arial" w:cs="Arial"/>
          <w:b/>
        </w:rPr>
        <w:t xml:space="preserve"> CATF Progress Report</w:t>
      </w:r>
      <w:r w:rsidR="00AE4C71">
        <w:rPr>
          <w:rFonts w:ascii="Arial" w:hAnsi="Arial" w:cs="Arial"/>
          <w:b/>
        </w:rPr>
        <w:t xml:space="preserve"> #1</w:t>
      </w:r>
    </w:p>
    <w:p w14:paraId="36F1D96A" w14:textId="77777777" w:rsidR="00166477" w:rsidRDefault="00166477" w:rsidP="00E74ECD">
      <w:pPr>
        <w:rPr>
          <w:rFonts w:ascii="Arial" w:hAnsi="Arial" w:cs="Arial"/>
          <w:b/>
        </w:rPr>
      </w:pPr>
    </w:p>
    <w:p w14:paraId="36F1D96B" w14:textId="1C77B985" w:rsidR="00166477" w:rsidRDefault="00166477" w:rsidP="00E74ECD">
      <w:pPr>
        <w:rPr>
          <w:rFonts w:ascii="Arial" w:hAnsi="Arial" w:cs="Arial"/>
        </w:rPr>
      </w:pPr>
      <w:r>
        <w:rPr>
          <w:rFonts w:ascii="Arial" w:hAnsi="Arial" w:cs="Arial"/>
        </w:rPr>
        <w:t xml:space="preserve">Lucie Pugliese presented NPA </w:t>
      </w:r>
      <w:r w:rsidR="00AE4C71">
        <w:rPr>
          <w:rFonts w:ascii="Arial" w:hAnsi="Arial" w:cs="Arial"/>
        </w:rPr>
        <w:t>506</w:t>
      </w:r>
      <w:r w:rsidR="005069DE" w:rsidRPr="005069DE">
        <w:rPr>
          <w:rFonts w:ascii="Arial" w:hAnsi="Arial" w:cs="Arial"/>
        </w:rPr>
        <w:t xml:space="preserve"> </w:t>
      </w:r>
      <w:r>
        <w:rPr>
          <w:rFonts w:ascii="Arial" w:hAnsi="Arial" w:cs="Arial"/>
        </w:rPr>
        <w:t>CATF Progress Report</w:t>
      </w:r>
      <w:r w:rsidR="00AE4C71">
        <w:rPr>
          <w:rFonts w:ascii="Arial" w:hAnsi="Arial" w:cs="Arial"/>
        </w:rPr>
        <w:t xml:space="preserve"> #1</w:t>
      </w:r>
      <w:r>
        <w:rPr>
          <w:rFonts w:ascii="Arial" w:hAnsi="Arial" w:cs="Arial"/>
        </w:rPr>
        <w:t>.</w:t>
      </w:r>
    </w:p>
    <w:p w14:paraId="3814EDF2" w14:textId="15F93376" w:rsidR="005F36E8" w:rsidRDefault="005F36E8" w:rsidP="00E74ECD">
      <w:pPr>
        <w:rPr>
          <w:rFonts w:ascii="Arial" w:hAnsi="Arial" w:cs="Arial"/>
        </w:rPr>
      </w:pPr>
    </w:p>
    <w:p w14:paraId="1437E17A" w14:textId="25D8C524" w:rsidR="005F36E8" w:rsidRDefault="005F36E8" w:rsidP="00E74ECD">
      <w:pPr>
        <w:rPr>
          <w:rFonts w:ascii="Arial" w:hAnsi="Arial" w:cs="Arial"/>
        </w:rPr>
      </w:pPr>
      <w:r>
        <w:rPr>
          <w:rFonts w:ascii="Arial" w:hAnsi="Arial" w:cs="Arial"/>
        </w:rPr>
        <w:t xml:space="preserve">David Comrie asked if there were any </w:t>
      </w:r>
      <w:r w:rsidR="009576FC">
        <w:rPr>
          <w:rFonts w:ascii="Arial" w:hAnsi="Arial" w:cs="Arial"/>
        </w:rPr>
        <w:t>Telecommunication Service Providers (</w:t>
      </w:r>
      <w:r>
        <w:rPr>
          <w:rFonts w:ascii="Arial" w:hAnsi="Arial" w:cs="Arial"/>
        </w:rPr>
        <w:t>TSPs</w:t>
      </w:r>
      <w:r w:rsidR="009576FC">
        <w:rPr>
          <w:rFonts w:ascii="Arial" w:hAnsi="Arial" w:cs="Arial"/>
        </w:rPr>
        <w:t>)</w:t>
      </w:r>
      <w:r>
        <w:rPr>
          <w:rFonts w:ascii="Arial" w:hAnsi="Arial" w:cs="Arial"/>
        </w:rPr>
        <w:t xml:space="preserve"> </w:t>
      </w:r>
      <w:r w:rsidR="00E70DC3">
        <w:rPr>
          <w:rFonts w:ascii="Arial" w:hAnsi="Arial" w:cs="Arial"/>
        </w:rPr>
        <w:t>that did not participate.</w:t>
      </w:r>
    </w:p>
    <w:p w14:paraId="09277EF7" w14:textId="4B3E714B" w:rsidR="00E70DC3" w:rsidRDefault="00E70DC3" w:rsidP="00E74ECD">
      <w:pPr>
        <w:rPr>
          <w:rFonts w:ascii="Arial" w:hAnsi="Arial" w:cs="Arial"/>
        </w:rPr>
      </w:pPr>
    </w:p>
    <w:p w14:paraId="358D207D" w14:textId="494352DB" w:rsidR="00E70DC3" w:rsidRDefault="00E70DC3" w:rsidP="00E74ECD">
      <w:pPr>
        <w:rPr>
          <w:rFonts w:ascii="Arial" w:hAnsi="Arial" w:cs="Arial"/>
        </w:rPr>
      </w:pPr>
      <w:r>
        <w:rPr>
          <w:rFonts w:ascii="Arial" w:hAnsi="Arial" w:cs="Arial"/>
        </w:rPr>
        <w:t xml:space="preserve">Lucie Pugliese noted that there were </w:t>
      </w:r>
      <w:r w:rsidR="003E217E">
        <w:rPr>
          <w:rFonts w:ascii="Arial" w:hAnsi="Arial" w:cs="Arial"/>
        </w:rPr>
        <w:t>3 TSPs that did not participate</w:t>
      </w:r>
      <w:r w:rsidR="00100735">
        <w:rPr>
          <w:rFonts w:ascii="Arial" w:hAnsi="Arial" w:cs="Arial"/>
        </w:rPr>
        <w:t xml:space="preserve"> (Comwave, Iristel and </w:t>
      </w:r>
      <w:r w:rsidR="003E78AB">
        <w:rPr>
          <w:rFonts w:ascii="Arial" w:hAnsi="Arial" w:cs="Arial"/>
        </w:rPr>
        <w:t>Bragg/Eastlink)</w:t>
      </w:r>
      <w:r w:rsidR="0050714E">
        <w:rPr>
          <w:rFonts w:ascii="Arial" w:hAnsi="Arial" w:cs="Arial"/>
        </w:rPr>
        <w:t>.</w:t>
      </w:r>
    </w:p>
    <w:p w14:paraId="166C555B" w14:textId="77777777" w:rsidR="00111171" w:rsidRDefault="00111171" w:rsidP="005901C4">
      <w:pPr>
        <w:rPr>
          <w:rFonts w:ascii="Arial" w:hAnsi="Arial" w:cs="Arial"/>
        </w:rPr>
      </w:pPr>
    </w:p>
    <w:p w14:paraId="09586A0C" w14:textId="5F45DE41" w:rsidR="005901C4" w:rsidRDefault="005901C4" w:rsidP="005901C4">
      <w:pPr>
        <w:rPr>
          <w:rFonts w:ascii="Arial" w:hAnsi="Arial" w:cs="Arial"/>
        </w:rPr>
      </w:pPr>
      <w:r w:rsidRPr="00054B93">
        <w:rPr>
          <w:rFonts w:ascii="Arial" w:hAnsi="Arial" w:cs="Arial"/>
        </w:rPr>
        <w:t xml:space="preserve">Agreement was reached to accept the NPA </w:t>
      </w:r>
      <w:r w:rsidR="00AE4C71">
        <w:rPr>
          <w:rFonts w:ascii="Arial" w:hAnsi="Arial" w:cs="Arial"/>
        </w:rPr>
        <w:t>506</w:t>
      </w:r>
      <w:r w:rsidRPr="005069DE">
        <w:rPr>
          <w:rFonts w:ascii="Arial" w:hAnsi="Arial" w:cs="Arial"/>
        </w:rPr>
        <w:t xml:space="preserve"> </w:t>
      </w:r>
      <w:r>
        <w:rPr>
          <w:rFonts w:ascii="Arial" w:hAnsi="Arial" w:cs="Arial"/>
        </w:rPr>
        <w:t>CATF</w:t>
      </w:r>
      <w:r w:rsidRPr="00054B93">
        <w:rPr>
          <w:rFonts w:ascii="Arial" w:hAnsi="Arial" w:cs="Arial"/>
          <w:b/>
        </w:rPr>
        <w:t xml:space="preserve"> </w:t>
      </w:r>
      <w:r w:rsidRPr="00054B93">
        <w:rPr>
          <w:rFonts w:ascii="Arial" w:hAnsi="Arial" w:cs="Arial"/>
        </w:rPr>
        <w:t xml:space="preserve">Progress Report </w:t>
      </w:r>
      <w:r w:rsidR="00AE4C71">
        <w:rPr>
          <w:rFonts w:ascii="Arial" w:hAnsi="Arial" w:cs="Arial"/>
        </w:rPr>
        <w:t xml:space="preserve">#1 </w:t>
      </w:r>
      <w:r w:rsidRPr="00054B93">
        <w:rPr>
          <w:rFonts w:ascii="Arial" w:hAnsi="Arial" w:cs="Arial"/>
        </w:rPr>
        <w:t xml:space="preserve">and </w:t>
      </w:r>
      <w:r>
        <w:rPr>
          <w:rFonts w:ascii="Arial" w:hAnsi="Arial" w:cs="Arial"/>
        </w:rPr>
        <w:t xml:space="preserve">to </w:t>
      </w:r>
      <w:r w:rsidRPr="00054B93">
        <w:rPr>
          <w:rFonts w:ascii="Arial" w:hAnsi="Arial" w:cs="Arial"/>
        </w:rPr>
        <w:t xml:space="preserve">have the RPC </w:t>
      </w:r>
      <w:r>
        <w:rPr>
          <w:rFonts w:ascii="Arial" w:hAnsi="Arial" w:cs="Arial"/>
        </w:rPr>
        <w:t xml:space="preserve">Secretary </w:t>
      </w:r>
      <w:r w:rsidRPr="00054B93">
        <w:rPr>
          <w:rFonts w:ascii="Arial" w:hAnsi="Arial" w:cs="Arial"/>
        </w:rPr>
        <w:t>forward the report to CRTC Staff</w:t>
      </w:r>
      <w:r w:rsidR="005D1897">
        <w:rPr>
          <w:rFonts w:ascii="Arial" w:hAnsi="Arial" w:cs="Arial"/>
        </w:rPr>
        <w:t xml:space="preserve"> on 2 July 2019</w:t>
      </w:r>
      <w:r w:rsidRPr="00054B93">
        <w:rPr>
          <w:rFonts w:ascii="Arial" w:hAnsi="Arial" w:cs="Arial"/>
        </w:rPr>
        <w:t>.</w:t>
      </w:r>
    </w:p>
    <w:p w14:paraId="581DC697" w14:textId="77777777" w:rsidR="005901C4" w:rsidRDefault="005901C4" w:rsidP="00E74ECD">
      <w:pPr>
        <w:rPr>
          <w:rFonts w:ascii="Arial" w:hAnsi="Arial" w:cs="Arial"/>
        </w:rPr>
      </w:pPr>
    </w:p>
    <w:p w14:paraId="307DCE79" w14:textId="57604F05" w:rsidR="00C4737B" w:rsidRDefault="00A01247" w:rsidP="00297E5A">
      <w:pPr>
        <w:rPr>
          <w:rFonts w:ascii="Arial" w:hAnsi="Arial" w:cs="Arial"/>
        </w:rPr>
      </w:pPr>
      <w:r>
        <w:rPr>
          <w:rFonts w:ascii="Arial" w:hAnsi="Arial" w:cs="Arial"/>
        </w:rPr>
        <w:t xml:space="preserve">Action Item: </w:t>
      </w:r>
      <w:r w:rsidR="00C4737B">
        <w:rPr>
          <w:rFonts w:ascii="Arial" w:hAnsi="Arial" w:cs="Arial"/>
        </w:rPr>
        <w:t xml:space="preserve">The RPC Secretary will send </w:t>
      </w:r>
      <w:r>
        <w:rPr>
          <w:rFonts w:ascii="Arial" w:hAnsi="Arial" w:cs="Arial"/>
        </w:rPr>
        <w:t xml:space="preserve">the CATF Progress Report </w:t>
      </w:r>
      <w:r w:rsidR="001272D7">
        <w:rPr>
          <w:rFonts w:ascii="Arial" w:hAnsi="Arial" w:cs="Arial"/>
        </w:rPr>
        <w:t xml:space="preserve">#1 </w:t>
      </w:r>
      <w:r>
        <w:rPr>
          <w:rFonts w:ascii="Arial" w:hAnsi="Arial" w:cs="Arial"/>
        </w:rPr>
        <w:t>to the CRTC for consideratio</w:t>
      </w:r>
      <w:r w:rsidR="001272D7">
        <w:rPr>
          <w:rFonts w:ascii="Arial" w:hAnsi="Arial" w:cs="Arial"/>
        </w:rPr>
        <w:t>n</w:t>
      </w:r>
      <w:r w:rsidR="005D1897" w:rsidRPr="005D1897">
        <w:rPr>
          <w:rFonts w:ascii="Arial" w:hAnsi="Arial" w:cs="Arial"/>
        </w:rPr>
        <w:t xml:space="preserve"> </w:t>
      </w:r>
      <w:r w:rsidR="005D1897">
        <w:rPr>
          <w:rFonts w:ascii="Arial" w:hAnsi="Arial" w:cs="Arial"/>
        </w:rPr>
        <w:t>on 2 July 2019</w:t>
      </w:r>
      <w:r>
        <w:rPr>
          <w:rFonts w:ascii="Arial" w:hAnsi="Arial" w:cs="Arial"/>
        </w:rPr>
        <w:t>.</w:t>
      </w:r>
    </w:p>
    <w:p w14:paraId="36F1D972" w14:textId="77777777" w:rsidR="00297E5A" w:rsidRDefault="00297E5A" w:rsidP="00E74ECD">
      <w:pPr>
        <w:rPr>
          <w:rFonts w:ascii="Arial" w:hAnsi="Arial" w:cs="Arial"/>
        </w:rPr>
      </w:pPr>
    </w:p>
    <w:p w14:paraId="36F1D973" w14:textId="77777777" w:rsidR="009B3CF8" w:rsidRDefault="009B3CF8" w:rsidP="00E74ECD">
      <w:pPr>
        <w:rPr>
          <w:rFonts w:ascii="Arial" w:hAnsi="Arial" w:cs="Arial"/>
        </w:rPr>
      </w:pPr>
    </w:p>
    <w:p w14:paraId="36F1D974" w14:textId="3B5B031B" w:rsidR="002803D5" w:rsidRDefault="009B3CF8" w:rsidP="009B3CF8">
      <w:pPr>
        <w:rPr>
          <w:rFonts w:ascii="Arial" w:hAnsi="Arial" w:cs="Arial"/>
          <w:b/>
        </w:rPr>
      </w:pPr>
      <w:r w:rsidRPr="009B3CF8">
        <w:rPr>
          <w:rFonts w:ascii="Arial" w:hAnsi="Arial" w:cs="Arial"/>
          <w:b/>
        </w:rPr>
        <w:t xml:space="preserve">NPA </w:t>
      </w:r>
      <w:r w:rsidR="001272D7">
        <w:rPr>
          <w:rFonts w:ascii="Arial" w:hAnsi="Arial" w:cs="Arial"/>
          <w:b/>
        </w:rPr>
        <w:t>506</w:t>
      </w:r>
      <w:r w:rsidR="001272D7" w:rsidRPr="009B3CF8">
        <w:rPr>
          <w:rFonts w:ascii="Arial" w:hAnsi="Arial" w:cs="Arial"/>
          <w:b/>
        </w:rPr>
        <w:t xml:space="preserve"> </w:t>
      </w:r>
      <w:r w:rsidR="008D38B1" w:rsidRPr="005069DE">
        <w:rPr>
          <w:rFonts w:ascii="Arial" w:hAnsi="Arial" w:cs="Arial"/>
          <w:b/>
        </w:rPr>
        <w:t>NITF</w:t>
      </w:r>
      <w:r w:rsidRPr="009B3CF8">
        <w:rPr>
          <w:rFonts w:ascii="Arial" w:hAnsi="Arial" w:cs="Arial"/>
          <w:b/>
        </w:rPr>
        <w:t xml:space="preserve"> Progress Report</w:t>
      </w:r>
      <w:r w:rsidR="001272D7">
        <w:rPr>
          <w:rFonts w:ascii="Arial" w:hAnsi="Arial" w:cs="Arial"/>
          <w:b/>
        </w:rPr>
        <w:t xml:space="preserve"> #1</w:t>
      </w:r>
    </w:p>
    <w:p w14:paraId="36F1D975" w14:textId="77777777" w:rsidR="00166477" w:rsidRDefault="00166477" w:rsidP="009B3CF8">
      <w:pPr>
        <w:rPr>
          <w:rFonts w:ascii="Arial" w:hAnsi="Arial" w:cs="Arial"/>
        </w:rPr>
      </w:pPr>
    </w:p>
    <w:p w14:paraId="36F1D976" w14:textId="550C2E99" w:rsidR="002803D5" w:rsidRDefault="001272D7" w:rsidP="009B3CF8">
      <w:pPr>
        <w:rPr>
          <w:rFonts w:ascii="Arial" w:hAnsi="Arial" w:cs="Arial"/>
        </w:rPr>
      </w:pPr>
      <w:r>
        <w:rPr>
          <w:rFonts w:ascii="Arial" w:hAnsi="Arial" w:cs="Arial"/>
        </w:rPr>
        <w:t>Laurie Bowie</w:t>
      </w:r>
      <w:r w:rsidR="002803D5">
        <w:rPr>
          <w:rFonts w:ascii="Arial" w:hAnsi="Arial" w:cs="Arial"/>
        </w:rPr>
        <w:t xml:space="preserve"> presented the NPA </w:t>
      </w:r>
      <w:r w:rsidRPr="001272D7">
        <w:rPr>
          <w:rFonts w:ascii="Arial" w:hAnsi="Arial" w:cs="Arial"/>
        </w:rPr>
        <w:t xml:space="preserve">506 </w:t>
      </w:r>
      <w:r w:rsidR="002803D5">
        <w:rPr>
          <w:rFonts w:ascii="Arial" w:hAnsi="Arial" w:cs="Arial"/>
        </w:rPr>
        <w:t>RPC NITF</w:t>
      </w:r>
      <w:r w:rsidR="00102AA9">
        <w:rPr>
          <w:rFonts w:ascii="Arial" w:hAnsi="Arial" w:cs="Arial"/>
        </w:rPr>
        <w:t xml:space="preserve"> Final</w:t>
      </w:r>
      <w:r w:rsidR="002803D5">
        <w:rPr>
          <w:rFonts w:ascii="Arial" w:hAnsi="Arial" w:cs="Arial"/>
        </w:rPr>
        <w:t xml:space="preserve"> Progress Report.</w:t>
      </w:r>
    </w:p>
    <w:p w14:paraId="06C9AEEB" w14:textId="02482473" w:rsidR="00673133" w:rsidRDefault="00673133" w:rsidP="009B3CF8">
      <w:pPr>
        <w:rPr>
          <w:rFonts w:ascii="Arial" w:hAnsi="Arial" w:cs="Arial"/>
        </w:rPr>
      </w:pPr>
    </w:p>
    <w:p w14:paraId="792FF6D5" w14:textId="77777777" w:rsidR="003601A6" w:rsidRDefault="003601A6" w:rsidP="003601A6">
      <w:pPr>
        <w:rPr>
          <w:rFonts w:ascii="Arial" w:hAnsi="Arial" w:cs="Arial"/>
        </w:rPr>
      </w:pPr>
      <w:r>
        <w:rPr>
          <w:rFonts w:ascii="Arial" w:hAnsi="Arial" w:cs="Arial"/>
        </w:rPr>
        <w:t>Action Item: Ed Antecol will contact the TSPs who did not participate and remind them to submit their progress reports.</w:t>
      </w:r>
    </w:p>
    <w:p w14:paraId="78B60021" w14:textId="77777777" w:rsidR="003601A6" w:rsidRDefault="003601A6" w:rsidP="009B3CF8">
      <w:pPr>
        <w:rPr>
          <w:rFonts w:ascii="Arial" w:hAnsi="Arial" w:cs="Arial"/>
        </w:rPr>
      </w:pPr>
    </w:p>
    <w:p w14:paraId="36F1D979" w14:textId="7BB56379" w:rsidR="00F354A3" w:rsidRDefault="009B3CF8" w:rsidP="009B3CF8">
      <w:pPr>
        <w:rPr>
          <w:rFonts w:ascii="Arial" w:hAnsi="Arial" w:cs="Arial"/>
        </w:rPr>
      </w:pPr>
      <w:r w:rsidRPr="00054B93">
        <w:rPr>
          <w:rFonts w:ascii="Arial" w:hAnsi="Arial" w:cs="Arial"/>
        </w:rPr>
        <w:t xml:space="preserve">Agreement was reached to accept the NPA </w:t>
      </w:r>
      <w:r w:rsidR="001272D7" w:rsidRPr="001272D7">
        <w:rPr>
          <w:rFonts w:ascii="Arial" w:hAnsi="Arial" w:cs="Arial"/>
        </w:rPr>
        <w:t xml:space="preserve">506 </w:t>
      </w:r>
      <w:r w:rsidR="008D38B1" w:rsidRPr="00054B93">
        <w:rPr>
          <w:rFonts w:ascii="Arial" w:hAnsi="Arial" w:cs="Arial"/>
        </w:rPr>
        <w:t>NITF</w:t>
      </w:r>
      <w:r w:rsidR="008D38B1" w:rsidRPr="00054B93">
        <w:rPr>
          <w:rFonts w:ascii="Arial" w:hAnsi="Arial" w:cs="Arial"/>
          <w:b/>
        </w:rPr>
        <w:t xml:space="preserve"> </w:t>
      </w:r>
      <w:r w:rsidRPr="00054B93">
        <w:rPr>
          <w:rFonts w:ascii="Arial" w:hAnsi="Arial" w:cs="Arial"/>
        </w:rPr>
        <w:t xml:space="preserve">Progress Report </w:t>
      </w:r>
      <w:r w:rsidR="00906B8C">
        <w:rPr>
          <w:rFonts w:ascii="Arial" w:hAnsi="Arial" w:cs="Arial"/>
        </w:rPr>
        <w:t xml:space="preserve">#1 </w:t>
      </w:r>
      <w:r w:rsidRPr="00054B93">
        <w:rPr>
          <w:rFonts w:ascii="Arial" w:hAnsi="Arial" w:cs="Arial"/>
        </w:rPr>
        <w:t xml:space="preserve">and </w:t>
      </w:r>
      <w:r w:rsidR="00776EA2">
        <w:rPr>
          <w:rFonts w:ascii="Arial" w:hAnsi="Arial" w:cs="Arial"/>
        </w:rPr>
        <w:t xml:space="preserve">to </w:t>
      </w:r>
      <w:r w:rsidRPr="00054B93">
        <w:rPr>
          <w:rFonts w:ascii="Arial" w:hAnsi="Arial" w:cs="Arial"/>
        </w:rPr>
        <w:t xml:space="preserve">have the RPC </w:t>
      </w:r>
      <w:r w:rsidR="00776EA2">
        <w:rPr>
          <w:rFonts w:ascii="Arial" w:hAnsi="Arial" w:cs="Arial"/>
        </w:rPr>
        <w:t xml:space="preserve">Secretary </w:t>
      </w:r>
      <w:r w:rsidRPr="00054B93">
        <w:rPr>
          <w:rFonts w:ascii="Arial" w:hAnsi="Arial" w:cs="Arial"/>
        </w:rPr>
        <w:t>forward the report to CRTC Staff</w:t>
      </w:r>
      <w:r w:rsidR="005D1897" w:rsidRPr="005D1897">
        <w:rPr>
          <w:rFonts w:ascii="Arial" w:hAnsi="Arial" w:cs="Arial"/>
        </w:rPr>
        <w:t xml:space="preserve"> </w:t>
      </w:r>
      <w:r w:rsidR="005D1897">
        <w:rPr>
          <w:rFonts w:ascii="Arial" w:hAnsi="Arial" w:cs="Arial"/>
        </w:rPr>
        <w:t>on 2 July 2019</w:t>
      </w:r>
      <w:r w:rsidRPr="00054B93">
        <w:rPr>
          <w:rFonts w:ascii="Arial" w:hAnsi="Arial" w:cs="Arial"/>
        </w:rPr>
        <w:t>.</w:t>
      </w:r>
    </w:p>
    <w:p w14:paraId="36F1D97A" w14:textId="77777777" w:rsidR="00B666AD" w:rsidRDefault="00B666AD">
      <w:pPr>
        <w:rPr>
          <w:rFonts w:ascii="Arial" w:hAnsi="Arial" w:cs="Arial"/>
          <w:b/>
        </w:rPr>
      </w:pPr>
    </w:p>
    <w:p w14:paraId="46D28EF9" w14:textId="62385E2F" w:rsidR="00DE51B8" w:rsidRDefault="00A01247">
      <w:pPr>
        <w:rPr>
          <w:rFonts w:ascii="Arial" w:hAnsi="Arial" w:cs="Arial"/>
          <w:b/>
        </w:rPr>
      </w:pPr>
      <w:r>
        <w:rPr>
          <w:rFonts w:ascii="Arial" w:hAnsi="Arial" w:cs="Arial"/>
        </w:rPr>
        <w:t xml:space="preserve">Action Item: The RPC Secretary will send the NITF Progress Report </w:t>
      </w:r>
      <w:r w:rsidR="00906B8C">
        <w:rPr>
          <w:rFonts w:ascii="Arial" w:hAnsi="Arial" w:cs="Arial"/>
        </w:rPr>
        <w:t xml:space="preserve">#1 </w:t>
      </w:r>
      <w:r>
        <w:rPr>
          <w:rFonts w:ascii="Arial" w:hAnsi="Arial" w:cs="Arial"/>
        </w:rPr>
        <w:t>to the CRTC for consideration</w:t>
      </w:r>
      <w:r w:rsidR="005D1897" w:rsidRPr="005D1897">
        <w:rPr>
          <w:rFonts w:ascii="Arial" w:hAnsi="Arial" w:cs="Arial"/>
        </w:rPr>
        <w:t xml:space="preserve"> </w:t>
      </w:r>
      <w:r w:rsidR="005D1897">
        <w:rPr>
          <w:rFonts w:ascii="Arial" w:hAnsi="Arial" w:cs="Arial"/>
        </w:rPr>
        <w:t>on 2 July 2019</w:t>
      </w:r>
      <w:r>
        <w:rPr>
          <w:rFonts w:ascii="Arial" w:hAnsi="Arial" w:cs="Arial"/>
        </w:rPr>
        <w:t>.</w:t>
      </w:r>
    </w:p>
    <w:p w14:paraId="6FC04940" w14:textId="77777777" w:rsidR="00DE51B8" w:rsidRDefault="00DE51B8">
      <w:pPr>
        <w:rPr>
          <w:rFonts w:ascii="Arial" w:hAnsi="Arial" w:cs="Arial"/>
          <w:b/>
        </w:rPr>
      </w:pPr>
    </w:p>
    <w:p w14:paraId="3EC71C61" w14:textId="573D9E39" w:rsidR="00DE51B8" w:rsidRPr="00757745" w:rsidRDefault="00DE51B8" w:rsidP="00DE51B8">
      <w:pPr>
        <w:rPr>
          <w:rFonts w:ascii="Arial" w:hAnsi="Arial" w:cs="Arial"/>
        </w:rPr>
      </w:pPr>
      <w:r w:rsidRPr="00757745">
        <w:rPr>
          <w:rFonts w:ascii="Arial" w:hAnsi="Arial" w:cs="Arial"/>
        </w:rPr>
        <w:t xml:space="preserve">The Chair of the </w:t>
      </w:r>
      <w:r>
        <w:rPr>
          <w:rFonts w:ascii="Arial" w:hAnsi="Arial" w:cs="Arial"/>
        </w:rPr>
        <w:t>Relief Planning Committee</w:t>
      </w:r>
      <w:r w:rsidRPr="00757745">
        <w:rPr>
          <w:rFonts w:ascii="Arial" w:hAnsi="Arial" w:cs="Arial"/>
        </w:rPr>
        <w:t xml:space="preserve"> </w:t>
      </w:r>
      <w:r w:rsidR="00CF1E0B">
        <w:rPr>
          <w:rFonts w:ascii="Arial" w:hAnsi="Arial" w:cs="Arial"/>
        </w:rPr>
        <w:t>thanked</w:t>
      </w:r>
      <w:r w:rsidRPr="00757745">
        <w:rPr>
          <w:rFonts w:ascii="Arial" w:hAnsi="Arial" w:cs="Arial"/>
        </w:rPr>
        <w:t xml:space="preserve"> the attendees</w:t>
      </w:r>
      <w:r w:rsidR="00CF1E0B">
        <w:rPr>
          <w:rFonts w:ascii="Arial" w:hAnsi="Arial" w:cs="Arial"/>
        </w:rPr>
        <w:t xml:space="preserve"> for participating and the meeting was adjourned.</w:t>
      </w:r>
    </w:p>
    <w:p w14:paraId="36F1D97B" w14:textId="16C3C744" w:rsidR="00D04657" w:rsidRDefault="00D04657">
      <w:pPr>
        <w:rPr>
          <w:rFonts w:ascii="Arial" w:hAnsi="Arial" w:cs="Arial"/>
          <w:b/>
        </w:rPr>
      </w:pPr>
      <w:r>
        <w:rPr>
          <w:rFonts w:ascii="Arial" w:hAnsi="Arial" w:cs="Arial"/>
          <w:b/>
        </w:rPr>
        <w:br w:type="page"/>
      </w:r>
    </w:p>
    <w:p w14:paraId="36F1D97C" w14:textId="77777777" w:rsidR="00F354A3" w:rsidRPr="00F354A3" w:rsidRDefault="00F354A3" w:rsidP="009B3CF8">
      <w:pPr>
        <w:rPr>
          <w:rFonts w:ascii="Arial" w:hAnsi="Arial" w:cs="Arial"/>
          <w:b/>
        </w:rPr>
      </w:pPr>
      <w:r w:rsidRPr="00F354A3">
        <w:rPr>
          <w:rFonts w:ascii="Arial" w:hAnsi="Arial" w:cs="Arial"/>
          <w:b/>
        </w:rPr>
        <w:lastRenderedPageBreak/>
        <w:t>Attachments</w:t>
      </w:r>
    </w:p>
    <w:p w14:paraId="36F1D97D" w14:textId="5750DAFF" w:rsidR="009B3CF8" w:rsidRDefault="009B3CF8" w:rsidP="00E74ECD">
      <w:pPr>
        <w:rPr>
          <w:rFonts w:ascii="Arial" w:hAnsi="Arial" w:cs="Arial"/>
        </w:rPr>
      </w:pPr>
    </w:p>
    <w:p w14:paraId="53EE6025" w14:textId="7FFAF048" w:rsidR="00906B8C" w:rsidRDefault="00E57ABD" w:rsidP="00E74ECD">
      <w:pPr>
        <w:rPr>
          <w:rFonts w:ascii="Arial" w:hAnsi="Arial" w:cs="Arial"/>
        </w:rPr>
      </w:pPr>
      <w:r>
        <w:rPr>
          <w:rFonts w:ascii="Arial" w:hAnsi="Arial" w:cs="Arial"/>
        </w:rPr>
        <w:object w:dxaOrig="1539" w:dyaOrig="997" w14:anchorId="58E0E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7.25pt;height:49.5pt" o:ole="">
            <v:imagedata r:id="rId8" o:title=""/>
          </v:shape>
          <o:OLEObject Type="Embed" ProgID="AcroExch.Document.DC" ShapeID="_x0000_i1033" DrawAspect="Icon" ObjectID="_1623647052" r:id="rId9"/>
        </w:object>
      </w:r>
    </w:p>
    <w:p w14:paraId="0F599AB9" w14:textId="4ACD9A54" w:rsidR="00E2135C" w:rsidRDefault="00E2135C" w:rsidP="00E74ECD">
      <w:pPr>
        <w:rPr>
          <w:rFonts w:ascii="Arial" w:hAnsi="Arial" w:cs="Arial"/>
        </w:rPr>
      </w:pPr>
      <w:r>
        <w:rPr>
          <w:rFonts w:ascii="Arial" w:hAnsi="Arial" w:cs="Arial"/>
        </w:rPr>
        <w:t>NPA 506 CATF Progress Report #1</w:t>
      </w:r>
    </w:p>
    <w:p w14:paraId="4CA66979" w14:textId="27292272" w:rsidR="00E2135C" w:rsidRDefault="00E2135C" w:rsidP="00E74ECD">
      <w:pPr>
        <w:rPr>
          <w:rFonts w:ascii="Arial" w:hAnsi="Arial" w:cs="Arial"/>
        </w:rPr>
      </w:pPr>
    </w:p>
    <w:bookmarkStart w:id="0" w:name="_GoBack"/>
    <w:bookmarkEnd w:id="0"/>
    <w:bookmarkStart w:id="1" w:name="_MON_1623647031"/>
    <w:bookmarkEnd w:id="1"/>
    <w:p w14:paraId="701B40EF" w14:textId="1305DB64" w:rsidR="00E2135C" w:rsidRDefault="00E57ABD" w:rsidP="00E74ECD">
      <w:pPr>
        <w:rPr>
          <w:rFonts w:ascii="Arial" w:hAnsi="Arial" w:cs="Arial"/>
        </w:rPr>
      </w:pPr>
      <w:r>
        <w:rPr>
          <w:rFonts w:ascii="Arial" w:hAnsi="Arial" w:cs="Arial"/>
        </w:rPr>
        <w:object w:dxaOrig="1539" w:dyaOrig="997" w14:anchorId="62BE3416">
          <v:shape id="_x0000_i1034" type="#_x0000_t75" style="width:77.25pt;height:49.5pt" o:ole="">
            <v:imagedata r:id="rId10" o:title=""/>
          </v:shape>
          <o:OLEObject Type="Embed" ProgID="Word.Document.12" ShapeID="_x0000_i1034" DrawAspect="Icon" ObjectID="_1623647053" r:id="rId11">
            <o:FieldCodes>\s</o:FieldCodes>
          </o:OLEObject>
        </w:object>
      </w:r>
    </w:p>
    <w:p w14:paraId="6D53076B" w14:textId="6286767E" w:rsidR="00E2135C" w:rsidRDefault="00E2135C" w:rsidP="00E74ECD">
      <w:pPr>
        <w:rPr>
          <w:rFonts w:ascii="Arial" w:hAnsi="Arial" w:cs="Arial"/>
        </w:rPr>
      </w:pPr>
      <w:r>
        <w:rPr>
          <w:rFonts w:ascii="Arial" w:hAnsi="Arial" w:cs="Arial"/>
        </w:rPr>
        <w:t>NPA 506 NITF Progress Report #1</w:t>
      </w:r>
    </w:p>
    <w:sectPr w:rsidR="00E2135C" w:rsidSect="00773271">
      <w:footerReference w:type="default" r:id="rId12"/>
      <w:pgSz w:w="12240" w:h="15840"/>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CD0AE" w14:textId="77777777" w:rsidR="00FA46A0" w:rsidRDefault="00FA46A0">
      <w:r>
        <w:separator/>
      </w:r>
    </w:p>
  </w:endnote>
  <w:endnote w:type="continuationSeparator" w:id="0">
    <w:p w14:paraId="095C9529" w14:textId="77777777" w:rsidR="00FA46A0" w:rsidRDefault="00FA4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1D98A" w14:textId="77777777" w:rsidR="008C55A4" w:rsidRPr="00E76519" w:rsidRDefault="008C55A4">
    <w:pPr>
      <w:pStyle w:val="Footer"/>
      <w:jc w:val="center"/>
      <w:rPr>
        <w:rFonts w:ascii="Arial" w:hAnsi="Arial" w:cs="Arial"/>
      </w:rPr>
    </w:pPr>
    <w:r w:rsidRPr="00E76519">
      <w:rPr>
        <w:rFonts w:ascii="Arial" w:hAnsi="Arial" w:cs="Arial"/>
      </w:rPr>
      <w:fldChar w:fldCharType="begin"/>
    </w:r>
    <w:r w:rsidRPr="00E76519">
      <w:rPr>
        <w:rFonts w:ascii="Arial" w:hAnsi="Arial" w:cs="Arial"/>
      </w:rPr>
      <w:instrText xml:space="preserve"> PAGE   \* MERGEFORMAT </w:instrText>
    </w:r>
    <w:r w:rsidRPr="00E76519">
      <w:rPr>
        <w:rFonts w:ascii="Arial" w:hAnsi="Arial" w:cs="Arial"/>
      </w:rPr>
      <w:fldChar w:fldCharType="separate"/>
    </w:r>
    <w:r w:rsidR="00D04657">
      <w:rPr>
        <w:rFonts w:ascii="Arial" w:hAnsi="Arial" w:cs="Arial"/>
        <w:noProof/>
      </w:rPr>
      <w:t>2</w:t>
    </w:r>
    <w:r w:rsidRPr="00E76519">
      <w:rPr>
        <w:rFonts w:ascii="Arial" w:hAnsi="Arial" w:cs="Arial"/>
        <w:noProof/>
      </w:rPr>
      <w:fldChar w:fldCharType="end"/>
    </w:r>
  </w:p>
  <w:p w14:paraId="36F1D98B" w14:textId="77777777" w:rsidR="008C55A4" w:rsidRPr="00E4319B" w:rsidRDefault="008C55A4" w:rsidP="00773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F36B1" w14:textId="77777777" w:rsidR="00FA46A0" w:rsidRDefault="00FA46A0">
      <w:r>
        <w:separator/>
      </w:r>
    </w:p>
  </w:footnote>
  <w:footnote w:type="continuationSeparator" w:id="0">
    <w:p w14:paraId="69A87DC8" w14:textId="77777777" w:rsidR="00FA46A0" w:rsidRDefault="00FA46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7414A"/>
    <w:multiLevelType w:val="hybridMultilevel"/>
    <w:tmpl w:val="E93084F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160CDF"/>
    <w:multiLevelType w:val="hybridMultilevel"/>
    <w:tmpl w:val="EF82F09A"/>
    <w:lvl w:ilvl="0" w:tplc="F4C0FBC0">
      <w:start w:val="1"/>
      <w:numFmt w:val="bullet"/>
      <w:lvlText w:val=""/>
      <w:lvlJc w:val="left"/>
      <w:pPr>
        <w:tabs>
          <w:tab w:val="num" w:pos="1440"/>
        </w:tabs>
        <w:ind w:left="2160" w:hanging="720"/>
      </w:pPr>
      <w:rPr>
        <w:rFonts w:ascii="Symbol" w:hAnsi="Symbo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B23607"/>
    <w:multiLevelType w:val="hybridMultilevel"/>
    <w:tmpl w:val="DAB88084"/>
    <w:lvl w:ilvl="0" w:tplc="5F6C4156">
      <w:start w:val="1"/>
      <w:numFmt w:val="lowerLetter"/>
      <w:lvlText w:val="%1)"/>
      <w:lvlJc w:val="left"/>
      <w:pPr>
        <w:tabs>
          <w:tab w:val="num" w:pos="1440"/>
        </w:tabs>
        <w:ind w:left="1440" w:hanging="720"/>
      </w:pPr>
      <w:rPr>
        <w:rFonts w:hint="default"/>
      </w:rPr>
    </w:lvl>
    <w:lvl w:ilvl="1" w:tplc="E4E8515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EA4828"/>
    <w:multiLevelType w:val="hybridMultilevel"/>
    <w:tmpl w:val="EA0C7B9C"/>
    <w:lvl w:ilvl="0" w:tplc="5D76EB6A">
      <w:start w:val="1"/>
      <w:numFmt w:val="bullet"/>
      <w:lvlText w:val=""/>
      <w:lvlJc w:val="left"/>
      <w:pPr>
        <w:tabs>
          <w:tab w:val="num" w:pos="1440"/>
        </w:tabs>
        <w:ind w:left="1440" w:hanging="72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690E73"/>
    <w:multiLevelType w:val="hybridMultilevel"/>
    <w:tmpl w:val="F48A19A2"/>
    <w:lvl w:ilvl="0" w:tplc="5BD69176">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627B6"/>
    <w:multiLevelType w:val="hybridMultilevel"/>
    <w:tmpl w:val="44A49F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E0786"/>
    <w:multiLevelType w:val="hybridMultilevel"/>
    <w:tmpl w:val="9A0C4982"/>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9AF0F61"/>
    <w:multiLevelType w:val="hybridMultilevel"/>
    <w:tmpl w:val="BB9E4A0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D60241C"/>
    <w:multiLevelType w:val="hybridMultilevel"/>
    <w:tmpl w:val="22A2F79E"/>
    <w:lvl w:ilvl="0" w:tplc="5F6C415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D63FA5"/>
    <w:multiLevelType w:val="hybridMultilevel"/>
    <w:tmpl w:val="C5A4A588"/>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0F50182"/>
    <w:multiLevelType w:val="hybridMultilevel"/>
    <w:tmpl w:val="788C0A68"/>
    <w:lvl w:ilvl="0" w:tplc="47588B68">
      <w:start w:val="1"/>
      <w:numFmt w:val="decimal"/>
      <w:lvlText w:val="%1."/>
      <w:lvlJc w:val="left"/>
      <w:pPr>
        <w:tabs>
          <w:tab w:val="num" w:pos="720"/>
        </w:tabs>
        <w:ind w:left="720" w:hanging="720"/>
      </w:pPr>
      <w:rPr>
        <w:rFonts w:cs="Times New Roman" w:hint="default"/>
        <w:b w:val="0"/>
      </w:rPr>
    </w:lvl>
    <w:lvl w:ilvl="1" w:tplc="4280A496">
      <w:start w:val="1"/>
      <w:numFmt w:val="lowerLetter"/>
      <w:lvlText w:val="%2)"/>
      <w:lvlJc w:val="left"/>
      <w:pPr>
        <w:tabs>
          <w:tab w:val="num" w:pos="1440"/>
        </w:tabs>
        <w:ind w:left="1440" w:hanging="72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043ED9"/>
    <w:multiLevelType w:val="hybridMultilevel"/>
    <w:tmpl w:val="CB5AD23E"/>
    <w:lvl w:ilvl="0" w:tplc="10090011">
      <w:start w:val="1"/>
      <w:numFmt w:val="decimal"/>
      <w:lvlText w:val="%1)"/>
      <w:lvlJc w:val="left"/>
      <w:pPr>
        <w:tabs>
          <w:tab w:val="num" w:pos="720"/>
        </w:tabs>
        <w:ind w:left="720" w:hanging="720"/>
      </w:pPr>
      <w:rPr>
        <w:rFont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4BC68468">
      <w:start w:val="1"/>
      <w:numFmt w:val="decimal"/>
      <w:lvlText w:val="%4."/>
      <w:lvlJc w:val="left"/>
      <w:pPr>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92395E"/>
    <w:multiLevelType w:val="hybridMultilevel"/>
    <w:tmpl w:val="9418DB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26245ACB"/>
    <w:multiLevelType w:val="hybridMultilevel"/>
    <w:tmpl w:val="7BA84C60"/>
    <w:lvl w:ilvl="0" w:tplc="795403F8">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F0226F"/>
    <w:multiLevelType w:val="hybridMultilevel"/>
    <w:tmpl w:val="5EEAAE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A343E18"/>
    <w:multiLevelType w:val="hybridMultilevel"/>
    <w:tmpl w:val="67DCEBC6"/>
    <w:lvl w:ilvl="0" w:tplc="5CB4DDF4">
      <w:numFmt w:val="bullet"/>
      <w:lvlText w:val=""/>
      <w:lvlJc w:val="left"/>
      <w:pPr>
        <w:tabs>
          <w:tab w:val="num" w:pos="720"/>
        </w:tabs>
        <w:ind w:left="720" w:hanging="720"/>
      </w:pPr>
      <w:rPr>
        <w:rFonts w:ascii="Symbol" w:hAnsi="Symbol" w:hint="default"/>
      </w:rPr>
    </w:lvl>
    <w:lvl w:ilvl="1" w:tplc="6A0CC100" w:tentative="1">
      <w:start w:val="1"/>
      <w:numFmt w:val="bullet"/>
      <w:lvlText w:val="o"/>
      <w:lvlJc w:val="left"/>
      <w:pPr>
        <w:tabs>
          <w:tab w:val="num" w:pos="1440"/>
        </w:tabs>
        <w:ind w:left="1440" w:hanging="360"/>
      </w:pPr>
      <w:rPr>
        <w:rFonts w:ascii="Courier New" w:hAnsi="Courier New" w:hint="default"/>
      </w:rPr>
    </w:lvl>
    <w:lvl w:ilvl="2" w:tplc="BA5C089C" w:tentative="1">
      <w:start w:val="1"/>
      <w:numFmt w:val="bullet"/>
      <w:lvlText w:val=""/>
      <w:lvlJc w:val="left"/>
      <w:pPr>
        <w:tabs>
          <w:tab w:val="num" w:pos="2160"/>
        </w:tabs>
        <w:ind w:left="2160" w:hanging="360"/>
      </w:pPr>
      <w:rPr>
        <w:rFonts w:ascii="Wingdings" w:hAnsi="Wingdings" w:hint="default"/>
      </w:rPr>
    </w:lvl>
    <w:lvl w:ilvl="3" w:tplc="84D2E5E8" w:tentative="1">
      <w:start w:val="1"/>
      <w:numFmt w:val="bullet"/>
      <w:lvlText w:val=""/>
      <w:lvlJc w:val="left"/>
      <w:pPr>
        <w:tabs>
          <w:tab w:val="num" w:pos="2880"/>
        </w:tabs>
        <w:ind w:left="2880" w:hanging="360"/>
      </w:pPr>
      <w:rPr>
        <w:rFonts w:ascii="Symbol" w:hAnsi="Symbol" w:hint="default"/>
      </w:rPr>
    </w:lvl>
    <w:lvl w:ilvl="4" w:tplc="A22E5F5C" w:tentative="1">
      <w:start w:val="1"/>
      <w:numFmt w:val="bullet"/>
      <w:lvlText w:val="o"/>
      <w:lvlJc w:val="left"/>
      <w:pPr>
        <w:tabs>
          <w:tab w:val="num" w:pos="3600"/>
        </w:tabs>
        <w:ind w:left="3600" w:hanging="360"/>
      </w:pPr>
      <w:rPr>
        <w:rFonts w:ascii="Courier New" w:hAnsi="Courier New" w:hint="default"/>
      </w:rPr>
    </w:lvl>
    <w:lvl w:ilvl="5" w:tplc="C4404ED8" w:tentative="1">
      <w:start w:val="1"/>
      <w:numFmt w:val="bullet"/>
      <w:lvlText w:val=""/>
      <w:lvlJc w:val="left"/>
      <w:pPr>
        <w:tabs>
          <w:tab w:val="num" w:pos="4320"/>
        </w:tabs>
        <w:ind w:left="4320" w:hanging="360"/>
      </w:pPr>
      <w:rPr>
        <w:rFonts w:ascii="Wingdings" w:hAnsi="Wingdings" w:hint="default"/>
      </w:rPr>
    </w:lvl>
    <w:lvl w:ilvl="6" w:tplc="1FF6A446" w:tentative="1">
      <w:start w:val="1"/>
      <w:numFmt w:val="bullet"/>
      <w:lvlText w:val=""/>
      <w:lvlJc w:val="left"/>
      <w:pPr>
        <w:tabs>
          <w:tab w:val="num" w:pos="5040"/>
        </w:tabs>
        <w:ind w:left="5040" w:hanging="360"/>
      </w:pPr>
      <w:rPr>
        <w:rFonts w:ascii="Symbol" w:hAnsi="Symbol" w:hint="default"/>
      </w:rPr>
    </w:lvl>
    <w:lvl w:ilvl="7" w:tplc="83CC8AEA" w:tentative="1">
      <w:start w:val="1"/>
      <w:numFmt w:val="bullet"/>
      <w:lvlText w:val="o"/>
      <w:lvlJc w:val="left"/>
      <w:pPr>
        <w:tabs>
          <w:tab w:val="num" w:pos="5760"/>
        </w:tabs>
        <w:ind w:left="5760" w:hanging="360"/>
      </w:pPr>
      <w:rPr>
        <w:rFonts w:ascii="Courier New" w:hAnsi="Courier New" w:hint="default"/>
      </w:rPr>
    </w:lvl>
    <w:lvl w:ilvl="8" w:tplc="D690E32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B5344D"/>
    <w:multiLevelType w:val="hybridMultilevel"/>
    <w:tmpl w:val="22A2F79E"/>
    <w:lvl w:ilvl="0" w:tplc="5F6C415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ED065C"/>
    <w:multiLevelType w:val="multilevel"/>
    <w:tmpl w:val="F4E24C52"/>
    <w:lvl w:ilvl="0">
      <w:start w:val="1"/>
      <w:numFmt w:val="decimal"/>
      <w:lvlText w:val="%1."/>
      <w:legacy w:legacy="1" w:legacySpace="0" w:legacyIndent="360"/>
      <w:lvlJc w:val="left"/>
      <w:pPr>
        <w:ind w:left="360" w:hanging="360"/>
      </w:pPr>
      <w:rPr>
        <w:rFonts w:cs="Times New Roman"/>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8" w15:restartNumberingAfterBreak="0">
    <w:nsid w:val="3A3006BC"/>
    <w:multiLevelType w:val="hybridMultilevel"/>
    <w:tmpl w:val="07F0D6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A482B51"/>
    <w:multiLevelType w:val="hybridMultilevel"/>
    <w:tmpl w:val="11B47058"/>
    <w:lvl w:ilvl="0" w:tplc="B72A3546">
      <w:start w:val="1"/>
      <w:numFmt w:val="bullet"/>
      <w:lvlText w:val=""/>
      <w:lvlJc w:val="left"/>
      <w:pPr>
        <w:tabs>
          <w:tab w:val="num" w:pos="720"/>
        </w:tabs>
        <w:ind w:left="1440" w:hanging="72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557D20"/>
    <w:multiLevelType w:val="hybridMultilevel"/>
    <w:tmpl w:val="0488189C"/>
    <w:lvl w:ilvl="0" w:tplc="10090011">
      <w:start w:val="1"/>
      <w:numFmt w:val="decimal"/>
      <w:lvlText w:val="%1)"/>
      <w:lvlJc w:val="left"/>
      <w:pPr>
        <w:tabs>
          <w:tab w:val="num" w:pos="720"/>
        </w:tabs>
        <w:ind w:left="720" w:hanging="720"/>
      </w:pPr>
      <w:rPr>
        <w:rFont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2B2C24"/>
    <w:multiLevelType w:val="hybridMultilevel"/>
    <w:tmpl w:val="7AD6C7C6"/>
    <w:lvl w:ilvl="0" w:tplc="82C43D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E958B2"/>
    <w:multiLevelType w:val="hybridMultilevel"/>
    <w:tmpl w:val="22A2F79E"/>
    <w:lvl w:ilvl="0" w:tplc="5F6C415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580701C"/>
    <w:multiLevelType w:val="hybridMultilevel"/>
    <w:tmpl w:val="63960F8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86F1192"/>
    <w:multiLevelType w:val="hybridMultilevel"/>
    <w:tmpl w:val="30C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8D13496"/>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1E5043E"/>
    <w:multiLevelType w:val="hybridMultilevel"/>
    <w:tmpl w:val="E6A8396E"/>
    <w:lvl w:ilvl="0" w:tplc="B6708D50">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65252CF"/>
    <w:multiLevelType w:val="hybridMultilevel"/>
    <w:tmpl w:val="23E4439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76A536E"/>
    <w:multiLevelType w:val="hybridMultilevel"/>
    <w:tmpl w:val="DDD4CF22"/>
    <w:lvl w:ilvl="0" w:tplc="5F6C415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30" w15:restartNumberingAfterBreak="0">
    <w:nsid w:val="62290846"/>
    <w:multiLevelType w:val="hybridMultilevel"/>
    <w:tmpl w:val="22A2F79E"/>
    <w:lvl w:ilvl="0" w:tplc="5F6C415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8D33DA2"/>
    <w:multiLevelType w:val="hybridMultilevel"/>
    <w:tmpl w:val="FFA4C11A"/>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2" w15:restartNumberingAfterBreak="0">
    <w:nsid w:val="69D31863"/>
    <w:multiLevelType w:val="hybridMultilevel"/>
    <w:tmpl w:val="CB5AD23E"/>
    <w:lvl w:ilvl="0" w:tplc="10090011">
      <w:start w:val="1"/>
      <w:numFmt w:val="decimal"/>
      <w:lvlText w:val="%1)"/>
      <w:lvlJc w:val="left"/>
      <w:pPr>
        <w:tabs>
          <w:tab w:val="num" w:pos="720"/>
        </w:tabs>
        <w:ind w:left="720" w:hanging="720"/>
      </w:pPr>
      <w:rPr>
        <w:rFont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4BC68468">
      <w:start w:val="1"/>
      <w:numFmt w:val="decimal"/>
      <w:lvlText w:val="%4."/>
      <w:lvlJc w:val="left"/>
      <w:pPr>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C35A61"/>
    <w:multiLevelType w:val="hybridMultilevel"/>
    <w:tmpl w:val="65EA42D8"/>
    <w:lvl w:ilvl="0" w:tplc="8E6074B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68175F2"/>
    <w:multiLevelType w:val="hybridMultilevel"/>
    <w:tmpl w:val="29E80DB4"/>
    <w:lvl w:ilvl="0" w:tplc="5F6C415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69A4117"/>
    <w:multiLevelType w:val="hybridMultilevel"/>
    <w:tmpl w:val="9C06292A"/>
    <w:lvl w:ilvl="0" w:tplc="5F6C415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6E639A8"/>
    <w:multiLevelType w:val="hybridMultilevel"/>
    <w:tmpl w:val="364441F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864789E"/>
    <w:multiLevelType w:val="multilevel"/>
    <w:tmpl w:val="23DCF46C"/>
    <w:lvl w:ilvl="0">
      <w:start w:val="7"/>
      <w:numFmt w:val="decimal"/>
      <w:lvlText w:val="%1"/>
      <w:lvlJc w:val="left"/>
      <w:pPr>
        <w:ind w:left="360" w:hanging="360"/>
      </w:pPr>
      <w:rPr>
        <w:rFonts w:ascii="Arial" w:hAnsi="Arial" w:cs="Arial" w:hint="default"/>
      </w:rPr>
    </w:lvl>
    <w:lvl w:ilvl="1">
      <w:start w:val="3"/>
      <w:numFmt w:val="decimal"/>
      <w:lvlText w:val="%1.%2"/>
      <w:lvlJc w:val="left"/>
      <w:pPr>
        <w:ind w:left="430" w:hanging="360"/>
      </w:pPr>
      <w:rPr>
        <w:rFonts w:ascii="Arial" w:hAnsi="Arial" w:cs="Arial" w:hint="default"/>
      </w:rPr>
    </w:lvl>
    <w:lvl w:ilvl="2">
      <w:start w:val="1"/>
      <w:numFmt w:val="decimal"/>
      <w:lvlText w:val="%1.%2.%3"/>
      <w:lvlJc w:val="left"/>
      <w:pPr>
        <w:ind w:left="860" w:hanging="720"/>
      </w:pPr>
      <w:rPr>
        <w:rFonts w:ascii="Arial" w:hAnsi="Arial" w:cs="Arial" w:hint="default"/>
      </w:rPr>
    </w:lvl>
    <w:lvl w:ilvl="3">
      <w:start w:val="1"/>
      <w:numFmt w:val="decimal"/>
      <w:lvlText w:val="%1.%2.%3.%4"/>
      <w:lvlJc w:val="left"/>
      <w:pPr>
        <w:ind w:left="930" w:hanging="720"/>
      </w:pPr>
      <w:rPr>
        <w:rFonts w:ascii="Arial" w:hAnsi="Arial" w:cs="Arial" w:hint="default"/>
      </w:rPr>
    </w:lvl>
    <w:lvl w:ilvl="4">
      <w:start w:val="1"/>
      <w:numFmt w:val="decimal"/>
      <w:lvlText w:val="%1.%2.%3.%4.%5"/>
      <w:lvlJc w:val="left"/>
      <w:pPr>
        <w:ind w:left="1360" w:hanging="1080"/>
      </w:pPr>
      <w:rPr>
        <w:rFonts w:ascii="Arial" w:hAnsi="Arial" w:cs="Arial" w:hint="default"/>
      </w:rPr>
    </w:lvl>
    <w:lvl w:ilvl="5">
      <w:start w:val="1"/>
      <w:numFmt w:val="decimal"/>
      <w:lvlText w:val="%1.%2.%3.%4.%5.%6"/>
      <w:lvlJc w:val="left"/>
      <w:pPr>
        <w:ind w:left="1430" w:hanging="1080"/>
      </w:pPr>
      <w:rPr>
        <w:rFonts w:ascii="Arial" w:hAnsi="Arial" w:cs="Arial" w:hint="default"/>
      </w:rPr>
    </w:lvl>
    <w:lvl w:ilvl="6">
      <w:start w:val="1"/>
      <w:numFmt w:val="decimal"/>
      <w:lvlText w:val="%1.%2.%3.%4.%5.%6.%7"/>
      <w:lvlJc w:val="left"/>
      <w:pPr>
        <w:ind w:left="1860" w:hanging="1440"/>
      </w:pPr>
      <w:rPr>
        <w:rFonts w:ascii="Arial" w:hAnsi="Arial" w:cs="Arial" w:hint="default"/>
      </w:rPr>
    </w:lvl>
    <w:lvl w:ilvl="7">
      <w:start w:val="1"/>
      <w:numFmt w:val="decimal"/>
      <w:lvlText w:val="%1.%2.%3.%4.%5.%6.%7.%8"/>
      <w:lvlJc w:val="left"/>
      <w:pPr>
        <w:ind w:left="1930" w:hanging="1440"/>
      </w:pPr>
      <w:rPr>
        <w:rFonts w:ascii="Arial" w:hAnsi="Arial" w:cs="Arial" w:hint="default"/>
      </w:rPr>
    </w:lvl>
    <w:lvl w:ilvl="8">
      <w:start w:val="1"/>
      <w:numFmt w:val="decimal"/>
      <w:lvlText w:val="%1.%2.%3.%4.%5.%6.%7.%8.%9"/>
      <w:lvlJc w:val="left"/>
      <w:pPr>
        <w:ind w:left="2000" w:hanging="1440"/>
      </w:pPr>
      <w:rPr>
        <w:rFonts w:ascii="Arial" w:hAnsi="Arial" w:cs="Arial" w:hint="default"/>
      </w:rPr>
    </w:lvl>
  </w:abstractNum>
  <w:abstractNum w:abstractNumId="38" w15:restartNumberingAfterBreak="0">
    <w:nsid w:val="78C91937"/>
    <w:multiLevelType w:val="hybridMultilevel"/>
    <w:tmpl w:val="02689EAC"/>
    <w:lvl w:ilvl="0" w:tplc="5D76EB6A">
      <w:start w:val="1"/>
      <w:numFmt w:val="bullet"/>
      <w:lvlText w:val=""/>
      <w:lvlJc w:val="left"/>
      <w:pPr>
        <w:tabs>
          <w:tab w:val="num" w:pos="720"/>
        </w:tabs>
        <w:ind w:left="720" w:hanging="72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815F38"/>
    <w:multiLevelType w:val="hybridMultilevel"/>
    <w:tmpl w:val="50FE978E"/>
    <w:lvl w:ilvl="0" w:tplc="5F6C415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8"/>
  </w:num>
  <w:num w:numId="2">
    <w:abstractNumId w:val="33"/>
  </w:num>
  <w:num w:numId="3">
    <w:abstractNumId w:val="3"/>
  </w:num>
  <w:num w:numId="4">
    <w:abstractNumId w:val="20"/>
  </w:num>
  <w:num w:numId="5">
    <w:abstractNumId w:val="32"/>
  </w:num>
  <w:num w:numId="6">
    <w:abstractNumId w:val="7"/>
  </w:num>
  <w:num w:numId="7">
    <w:abstractNumId w:val="13"/>
  </w:num>
  <w:num w:numId="8">
    <w:abstractNumId w:val="37"/>
  </w:num>
  <w:num w:numId="9">
    <w:abstractNumId w:val="29"/>
  </w:num>
  <w:num w:numId="10">
    <w:abstractNumId w:val="14"/>
  </w:num>
  <w:num w:numId="11">
    <w:abstractNumId w:val="27"/>
  </w:num>
  <w:num w:numId="12">
    <w:abstractNumId w:val="11"/>
  </w:num>
  <w:num w:numId="13">
    <w:abstractNumId w:val="25"/>
  </w:num>
  <w:num w:numId="14">
    <w:abstractNumId w:val="4"/>
  </w:num>
  <w:num w:numId="15">
    <w:abstractNumId w:val="10"/>
  </w:num>
  <w:num w:numId="16">
    <w:abstractNumId w:val="35"/>
  </w:num>
  <w:num w:numId="17">
    <w:abstractNumId w:val="39"/>
  </w:num>
  <w:num w:numId="18">
    <w:abstractNumId w:val="2"/>
  </w:num>
  <w:num w:numId="19">
    <w:abstractNumId w:val="34"/>
  </w:num>
  <w:num w:numId="20">
    <w:abstractNumId w:val="19"/>
  </w:num>
  <w:num w:numId="21">
    <w:abstractNumId w:val="1"/>
  </w:num>
  <w:num w:numId="22">
    <w:abstractNumId w:val="28"/>
  </w:num>
  <w:num w:numId="23">
    <w:abstractNumId w:val="30"/>
  </w:num>
  <w:num w:numId="24">
    <w:abstractNumId w:val="8"/>
  </w:num>
  <w:num w:numId="25">
    <w:abstractNumId w:val="22"/>
  </w:num>
  <w:num w:numId="26">
    <w:abstractNumId w:val="16"/>
  </w:num>
  <w:num w:numId="27">
    <w:abstractNumId w:val="23"/>
  </w:num>
  <w:num w:numId="28">
    <w:abstractNumId w:val="12"/>
  </w:num>
  <w:num w:numId="29">
    <w:abstractNumId w:val="11"/>
    <w:lvlOverride w:ilvl="0">
      <w:startOverride w:val="1"/>
    </w:lvlOverride>
    <w:lvlOverride w:ilvl="1"/>
    <w:lvlOverride w:ilvl="2"/>
    <w:lvlOverride w:ilvl="3">
      <w:startOverride w:val="1"/>
    </w:lvlOverride>
    <w:lvlOverride w:ilvl="4"/>
    <w:lvlOverride w:ilvl="5"/>
    <w:lvlOverride w:ilvl="6"/>
    <w:lvlOverride w:ilvl="7"/>
    <w:lvlOverride w:ilvl="8"/>
  </w:num>
  <w:num w:numId="30">
    <w:abstractNumId w:val="18"/>
  </w:num>
  <w:num w:numId="31">
    <w:abstractNumId w:val="5"/>
  </w:num>
  <w:num w:numId="32">
    <w:abstractNumId w:val="21"/>
  </w:num>
  <w:num w:numId="33">
    <w:abstractNumId w:val="17"/>
  </w:num>
  <w:num w:numId="34">
    <w:abstractNumId w:val="15"/>
  </w:num>
  <w:num w:numId="35">
    <w:abstractNumId w:val="0"/>
  </w:num>
  <w:num w:numId="36">
    <w:abstractNumId w:val="26"/>
  </w:num>
  <w:num w:numId="37">
    <w:abstractNumId w:val="31"/>
  </w:num>
  <w:num w:numId="38">
    <w:abstractNumId w:val="36"/>
  </w:num>
  <w:num w:numId="39">
    <w:abstractNumId w:val="24"/>
  </w:num>
  <w:num w:numId="40">
    <w:abstractNumId w:val="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CD"/>
    <w:rsid w:val="0001359E"/>
    <w:rsid w:val="00013912"/>
    <w:rsid w:val="00026222"/>
    <w:rsid w:val="00035053"/>
    <w:rsid w:val="0004492C"/>
    <w:rsid w:val="00054B93"/>
    <w:rsid w:val="00062F2A"/>
    <w:rsid w:val="00066892"/>
    <w:rsid w:val="000778A2"/>
    <w:rsid w:val="00080207"/>
    <w:rsid w:val="00082756"/>
    <w:rsid w:val="0008565E"/>
    <w:rsid w:val="00097785"/>
    <w:rsid w:val="000A3147"/>
    <w:rsid w:val="000A64A7"/>
    <w:rsid w:val="000C04BE"/>
    <w:rsid w:val="000C435F"/>
    <w:rsid w:val="000C53F3"/>
    <w:rsid w:val="000C6465"/>
    <w:rsid w:val="000E17D6"/>
    <w:rsid w:val="000E1C1B"/>
    <w:rsid w:val="000E6BD2"/>
    <w:rsid w:val="000F109E"/>
    <w:rsid w:val="00100735"/>
    <w:rsid w:val="00102AA9"/>
    <w:rsid w:val="00111171"/>
    <w:rsid w:val="001244CF"/>
    <w:rsid w:val="001272D7"/>
    <w:rsid w:val="00127465"/>
    <w:rsid w:val="0014076A"/>
    <w:rsid w:val="00145669"/>
    <w:rsid w:val="00145CBB"/>
    <w:rsid w:val="00157542"/>
    <w:rsid w:val="00166477"/>
    <w:rsid w:val="00166820"/>
    <w:rsid w:val="0016718A"/>
    <w:rsid w:val="00170667"/>
    <w:rsid w:val="00180ADB"/>
    <w:rsid w:val="00182A42"/>
    <w:rsid w:val="00183398"/>
    <w:rsid w:val="001856BA"/>
    <w:rsid w:val="00194468"/>
    <w:rsid w:val="0019459B"/>
    <w:rsid w:val="001A3712"/>
    <w:rsid w:val="001B2EB1"/>
    <w:rsid w:val="001B38EC"/>
    <w:rsid w:val="001C1331"/>
    <w:rsid w:val="001C330A"/>
    <w:rsid w:val="001C55B7"/>
    <w:rsid w:val="001E1944"/>
    <w:rsid w:val="001E214D"/>
    <w:rsid w:val="001E5914"/>
    <w:rsid w:val="001F3123"/>
    <w:rsid w:val="001F637C"/>
    <w:rsid w:val="00200939"/>
    <w:rsid w:val="002025D1"/>
    <w:rsid w:val="0020689C"/>
    <w:rsid w:val="00207C48"/>
    <w:rsid w:val="002173E2"/>
    <w:rsid w:val="00227C02"/>
    <w:rsid w:val="00242A85"/>
    <w:rsid w:val="00242AA0"/>
    <w:rsid w:val="00243D06"/>
    <w:rsid w:val="00244002"/>
    <w:rsid w:val="00247923"/>
    <w:rsid w:val="00256AEA"/>
    <w:rsid w:val="00264B0F"/>
    <w:rsid w:val="00274680"/>
    <w:rsid w:val="002803D5"/>
    <w:rsid w:val="00280DC2"/>
    <w:rsid w:val="0028362A"/>
    <w:rsid w:val="002876E8"/>
    <w:rsid w:val="00292402"/>
    <w:rsid w:val="00294AF9"/>
    <w:rsid w:val="00297E5A"/>
    <w:rsid w:val="002B1A59"/>
    <w:rsid w:val="002B1F56"/>
    <w:rsid w:val="002B3F53"/>
    <w:rsid w:val="002C1D8A"/>
    <w:rsid w:val="002C3808"/>
    <w:rsid w:val="002D6BEA"/>
    <w:rsid w:val="002E7387"/>
    <w:rsid w:val="002F6248"/>
    <w:rsid w:val="00301524"/>
    <w:rsid w:val="0030443B"/>
    <w:rsid w:val="003050F5"/>
    <w:rsid w:val="003134C7"/>
    <w:rsid w:val="0031547A"/>
    <w:rsid w:val="00323215"/>
    <w:rsid w:val="003267FA"/>
    <w:rsid w:val="00330369"/>
    <w:rsid w:val="003365E5"/>
    <w:rsid w:val="00336B56"/>
    <w:rsid w:val="00343A45"/>
    <w:rsid w:val="00345140"/>
    <w:rsid w:val="00346363"/>
    <w:rsid w:val="00350DE0"/>
    <w:rsid w:val="003601A6"/>
    <w:rsid w:val="00361B84"/>
    <w:rsid w:val="00363ABE"/>
    <w:rsid w:val="003654B1"/>
    <w:rsid w:val="00367A76"/>
    <w:rsid w:val="00374CF8"/>
    <w:rsid w:val="0037746C"/>
    <w:rsid w:val="00380570"/>
    <w:rsid w:val="003A02E5"/>
    <w:rsid w:val="003A157E"/>
    <w:rsid w:val="003A5FA9"/>
    <w:rsid w:val="003B7831"/>
    <w:rsid w:val="003C1079"/>
    <w:rsid w:val="003C1278"/>
    <w:rsid w:val="003C19B7"/>
    <w:rsid w:val="003C7353"/>
    <w:rsid w:val="003D69F8"/>
    <w:rsid w:val="003E217E"/>
    <w:rsid w:val="003E78AB"/>
    <w:rsid w:val="003F2A64"/>
    <w:rsid w:val="00402649"/>
    <w:rsid w:val="004050B6"/>
    <w:rsid w:val="00410190"/>
    <w:rsid w:val="0041043E"/>
    <w:rsid w:val="00430BB4"/>
    <w:rsid w:val="004335FB"/>
    <w:rsid w:val="0043719E"/>
    <w:rsid w:val="00461F11"/>
    <w:rsid w:val="00473350"/>
    <w:rsid w:val="00474F63"/>
    <w:rsid w:val="0048389B"/>
    <w:rsid w:val="00490B29"/>
    <w:rsid w:val="00492CE8"/>
    <w:rsid w:val="004968C2"/>
    <w:rsid w:val="004A1DF9"/>
    <w:rsid w:val="004A62F8"/>
    <w:rsid w:val="004C4943"/>
    <w:rsid w:val="004C712E"/>
    <w:rsid w:val="004D6DEC"/>
    <w:rsid w:val="004D7E8E"/>
    <w:rsid w:val="004E5684"/>
    <w:rsid w:val="005069DE"/>
    <w:rsid w:val="0050714E"/>
    <w:rsid w:val="005153D1"/>
    <w:rsid w:val="005222EE"/>
    <w:rsid w:val="005259DF"/>
    <w:rsid w:val="00527B87"/>
    <w:rsid w:val="00533A48"/>
    <w:rsid w:val="005348D2"/>
    <w:rsid w:val="00547A5E"/>
    <w:rsid w:val="0055376A"/>
    <w:rsid w:val="0057056B"/>
    <w:rsid w:val="005736DC"/>
    <w:rsid w:val="00573918"/>
    <w:rsid w:val="00574E97"/>
    <w:rsid w:val="005808C1"/>
    <w:rsid w:val="00583A76"/>
    <w:rsid w:val="00583B5B"/>
    <w:rsid w:val="00583BCC"/>
    <w:rsid w:val="0058428D"/>
    <w:rsid w:val="005901C4"/>
    <w:rsid w:val="00591FCC"/>
    <w:rsid w:val="005967E4"/>
    <w:rsid w:val="005A024D"/>
    <w:rsid w:val="005A18D7"/>
    <w:rsid w:val="005A499B"/>
    <w:rsid w:val="005A5B2D"/>
    <w:rsid w:val="005B4F41"/>
    <w:rsid w:val="005B5583"/>
    <w:rsid w:val="005C4CBB"/>
    <w:rsid w:val="005C667F"/>
    <w:rsid w:val="005D0414"/>
    <w:rsid w:val="005D0417"/>
    <w:rsid w:val="005D0D18"/>
    <w:rsid w:val="005D1897"/>
    <w:rsid w:val="005D40E4"/>
    <w:rsid w:val="005D6394"/>
    <w:rsid w:val="005F36E8"/>
    <w:rsid w:val="005F5C7C"/>
    <w:rsid w:val="005F61C5"/>
    <w:rsid w:val="00601CA4"/>
    <w:rsid w:val="00610396"/>
    <w:rsid w:val="00610EF5"/>
    <w:rsid w:val="00620671"/>
    <w:rsid w:val="00620AF4"/>
    <w:rsid w:val="00623BD9"/>
    <w:rsid w:val="00633948"/>
    <w:rsid w:val="00633F49"/>
    <w:rsid w:val="0064158E"/>
    <w:rsid w:val="0064227C"/>
    <w:rsid w:val="00646BD3"/>
    <w:rsid w:val="00647EAC"/>
    <w:rsid w:val="00650367"/>
    <w:rsid w:val="00656665"/>
    <w:rsid w:val="006712AB"/>
    <w:rsid w:val="00673133"/>
    <w:rsid w:val="006838F3"/>
    <w:rsid w:val="00692549"/>
    <w:rsid w:val="00692B55"/>
    <w:rsid w:val="00696B0F"/>
    <w:rsid w:val="006C21AE"/>
    <w:rsid w:val="006D5C3D"/>
    <w:rsid w:val="006D6D83"/>
    <w:rsid w:val="006E1AAD"/>
    <w:rsid w:val="006F2011"/>
    <w:rsid w:val="006F2CA6"/>
    <w:rsid w:val="006F6EA6"/>
    <w:rsid w:val="00703C55"/>
    <w:rsid w:val="00710FBC"/>
    <w:rsid w:val="007248DB"/>
    <w:rsid w:val="00727C7E"/>
    <w:rsid w:val="007400A8"/>
    <w:rsid w:val="007417E1"/>
    <w:rsid w:val="007510C9"/>
    <w:rsid w:val="00757745"/>
    <w:rsid w:val="00757BF4"/>
    <w:rsid w:val="00773271"/>
    <w:rsid w:val="00776EA2"/>
    <w:rsid w:val="00793F87"/>
    <w:rsid w:val="007971E3"/>
    <w:rsid w:val="007A193F"/>
    <w:rsid w:val="007A3482"/>
    <w:rsid w:val="007A6ED0"/>
    <w:rsid w:val="007B18B9"/>
    <w:rsid w:val="007B2CB8"/>
    <w:rsid w:val="007B6AA5"/>
    <w:rsid w:val="007C0EEE"/>
    <w:rsid w:val="007C3BCB"/>
    <w:rsid w:val="007C7E5F"/>
    <w:rsid w:val="007D30AA"/>
    <w:rsid w:val="007D6E1F"/>
    <w:rsid w:val="007F19EB"/>
    <w:rsid w:val="008031DC"/>
    <w:rsid w:val="008047D3"/>
    <w:rsid w:val="00805993"/>
    <w:rsid w:val="00824BB6"/>
    <w:rsid w:val="00835991"/>
    <w:rsid w:val="008503C8"/>
    <w:rsid w:val="00860087"/>
    <w:rsid w:val="00865D34"/>
    <w:rsid w:val="008803EA"/>
    <w:rsid w:val="00891390"/>
    <w:rsid w:val="0089735E"/>
    <w:rsid w:val="008A1EED"/>
    <w:rsid w:val="008C55A4"/>
    <w:rsid w:val="008D145F"/>
    <w:rsid w:val="008D38B1"/>
    <w:rsid w:val="008E07DD"/>
    <w:rsid w:val="008E5AD5"/>
    <w:rsid w:val="008F4861"/>
    <w:rsid w:val="008F736F"/>
    <w:rsid w:val="00906B8C"/>
    <w:rsid w:val="00915640"/>
    <w:rsid w:val="0091686A"/>
    <w:rsid w:val="0092399F"/>
    <w:rsid w:val="00927B7A"/>
    <w:rsid w:val="009341BF"/>
    <w:rsid w:val="00934A69"/>
    <w:rsid w:val="00935F82"/>
    <w:rsid w:val="00936229"/>
    <w:rsid w:val="00940C78"/>
    <w:rsid w:val="009576FC"/>
    <w:rsid w:val="00961764"/>
    <w:rsid w:val="009645B9"/>
    <w:rsid w:val="009738F0"/>
    <w:rsid w:val="00990D76"/>
    <w:rsid w:val="00992C46"/>
    <w:rsid w:val="009B3CF8"/>
    <w:rsid w:val="009B449C"/>
    <w:rsid w:val="009D1023"/>
    <w:rsid w:val="009E11C5"/>
    <w:rsid w:val="00A01247"/>
    <w:rsid w:val="00A16B57"/>
    <w:rsid w:val="00A20507"/>
    <w:rsid w:val="00A2435E"/>
    <w:rsid w:val="00A328F0"/>
    <w:rsid w:val="00A440D4"/>
    <w:rsid w:val="00A508F2"/>
    <w:rsid w:val="00A6081D"/>
    <w:rsid w:val="00A65462"/>
    <w:rsid w:val="00A72882"/>
    <w:rsid w:val="00A858EE"/>
    <w:rsid w:val="00AA0278"/>
    <w:rsid w:val="00AA121E"/>
    <w:rsid w:val="00AA6818"/>
    <w:rsid w:val="00AA6F49"/>
    <w:rsid w:val="00AA7C71"/>
    <w:rsid w:val="00AB3AA4"/>
    <w:rsid w:val="00AB5234"/>
    <w:rsid w:val="00AC7FD9"/>
    <w:rsid w:val="00AE4C71"/>
    <w:rsid w:val="00AE5A79"/>
    <w:rsid w:val="00AF1141"/>
    <w:rsid w:val="00B02109"/>
    <w:rsid w:val="00B07523"/>
    <w:rsid w:val="00B11B60"/>
    <w:rsid w:val="00B13465"/>
    <w:rsid w:val="00B14FB2"/>
    <w:rsid w:val="00B22956"/>
    <w:rsid w:val="00B32D9F"/>
    <w:rsid w:val="00B34AF5"/>
    <w:rsid w:val="00B35ACA"/>
    <w:rsid w:val="00B43B2A"/>
    <w:rsid w:val="00B51936"/>
    <w:rsid w:val="00B52EE2"/>
    <w:rsid w:val="00B60562"/>
    <w:rsid w:val="00B666AD"/>
    <w:rsid w:val="00B70A5F"/>
    <w:rsid w:val="00B75E39"/>
    <w:rsid w:val="00B84596"/>
    <w:rsid w:val="00B84E3F"/>
    <w:rsid w:val="00B94814"/>
    <w:rsid w:val="00B95A9E"/>
    <w:rsid w:val="00B962F1"/>
    <w:rsid w:val="00BA1C65"/>
    <w:rsid w:val="00BA3D5E"/>
    <w:rsid w:val="00BB14DD"/>
    <w:rsid w:val="00BB158A"/>
    <w:rsid w:val="00BB5D7D"/>
    <w:rsid w:val="00BD6605"/>
    <w:rsid w:val="00BF0835"/>
    <w:rsid w:val="00BF2C30"/>
    <w:rsid w:val="00BF3553"/>
    <w:rsid w:val="00BF7A91"/>
    <w:rsid w:val="00C02C01"/>
    <w:rsid w:val="00C11A30"/>
    <w:rsid w:val="00C302A8"/>
    <w:rsid w:val="00C302EE"/>
    <w:rsid w:val="00C3271F"/>
    <w:rsid w:val="00C375CA"/>
    <w:rsid w:val="00C4737B"/>
    <w:rsid w:val="00C47AF8"/>
    <w:rsid w:val="00C52E45"/>
    <w:rsid w:val="00C53E67"/>
    <w:rsid w:val="00C67B60"/>
    <w:rsid w:val="00C756AE"/>
    <w:rsid w:val="00C75E31"/>
    <w:rsid w:val="00C95A1B"/>
    <w:rsid w:val="00C96C51"/>
    <w:rsid w:val="00C976FB"/>
    <w:rsid w:val="00CA29A9"/>
    <w:rsid w:val="00CA5080"/>
    <w:rsid w:val="00CB2F14"/>
    <w:rsid w:val="00CB5D1D"/>
    <w:rsid w:val="00CC5956"/>
    <w:rsid w:val="00CD08BC"/>
    <w:rsid w:val="00CD6877"/>
    <w:rsid w:val="00CF0B56"/>
    <w:rsid w:val="00CF1E0B"/>
    <w:rsid w:val="00CF6FF4"/>
    <w:rsid w:val="00D04657"/>
    <w:rsid w:val="00D04758"/>
    <w:rsid w:val="00D13444"/>
    <w:rsid w:val="00D23C88"/>
    <w:rsid w:val="00D259BD"/>
    <w:rsid w:val="00D302BE"/>
    <w:rsid w:val="00D35F99"/>
    <w:rsid w:val="00D553D9"/>
    <w:rsid w:val="00D60D2D"/>
    <w:rsid w:val="00D668F6"/>
    <w:rsid w:val="00D75B16"/>
    <w:rsid w:val="00D75ED9"/>
    <w:rsid w:val="00D810F7"/>
    <w:rsid w:val="00D83946"/>
    <w:rsid w:val="00D910D8"/>
    <w:rsid w:val="00D91702"/>
    <w:rsid w:val="00DA2080"/>
    <w:rsid w:val="00DA4829"/>
    <w:rsid w:val="00DB4CA6"/>
    <w:rsid w:val="00DC6B74"/>
    <w:rsid w:val="00DE51B8"/>
    <w:rsid w:val="00DF08E3"/>
    <w:rsid w:val="00DF30AC"/>
    <w:rsid w:val="00DF7F14"/>
    <w:rsid w:val="00E07B7A"/>
    <w:rsid w:val="00E2135C"/>
    <w:rsid w:val="00E21CA1"/>
    <w:rsid w:val="00E22DE7"/>
    <w:rsid w:val="00E305F7"/>
    <w:rsid w:val="00E31ED9"/>
    <w:rsid w:val="00E55284"/>
    <w:rsid w:val="00E5676C"/>
    <w:rsid w:val="00E57ABD"/>
    <w:rsid w:val="00E70DC3"/>
    <w:rsid w:val="00E74ECD"/>
    <w:rsid w:val="00E750F2"/>
    <w:rsid w:val="00E76005"/>
    <w:rsid w:val="00E76519"/>
    <w:rsid w:val="00E80CC2"/>
    <w:rsid w:val="00E82444"/>
    <w:rsid w:val="00E82E1A"/>
    <w:rsid w:val="00E8597B"/>
    <w:rsid w:val="00E94B06"/>
    <w:rsid w:val="00E9549C"/>
    <w:rsid w:val="00E97172"/>
    <w:rsid w:val="00EB0EDA"/>
    <w:rsid w:val="00EB3194"/>
    <w:rsid w:val="00EB58EA"/>
    <w:rsid w:val="00F15140"/>
    <w:rsid w:val="00F31089"/>
    <w:rsid w:val="00F317C7"/>
    <w:rsid w:val="00F3185C"/>
    <w:rsid w:val="00F354A3"/>
    <w:rsid w:val="00F45856"/>
    <w:rsid w:val="00F666A8"/>
    <w:rsid w:val="00F73511"/>
    <w:rsid w:val="00F81CB8"/>
    <w:rsid w:val="00F83960"/>
    <w:rsid w:val="00F8555F"/>
    <w:rsid w:val="00F91A9D"/>
    <w:rsid w:val="00FA46A0"/>
    <w:rsid w:val="00FB452F"/>
    <w:rsid w:val="00FB6EB2"/>
    <w:rsid w:val="00FC5BC9"/>
    <w:rsid w:val="00FD2328"/>
    <w:rsid w:val="00FD6A7C"/>
    <w:rsid w:val="00FD6D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1D94F"/>
  <w15:docId w15:val="{7D05C8BD-BEB1-4D66-AF65-10F14A859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943"/>
    <w:rPr>
      <w:rFonts w:ascii="Times New Roman" w:eastAsia="Batang" w:hAnsi="Times New Roman"/>
      <w:sz w:val="22"/>
      <w:szCs w:val="22"/>
      <w:lang w:eastAsia="ko-KR"/>
    </w:rPr>
  </w:style>
  <w:style w:type="paragraph" w:styleId="Heading1">
    <w:name w:val="heading 1"/>
    <w:aliases w:val="h1,1st level"/>
    <w:basedOn w:val="Normal"/>
    <w:next w:val="Normal"/>
    <w:link w:val="Heading1Char"/>
    <w:uiPriority w:val="9"/>
    <w:qFormat/>
    <w:rsid w:val="00E74ECD"/>
    <w:pPr>
      <w:keepNext/>
      <w:spacing w:before="240" w:after="60"/>
      <w:outlineLvl w:val="0"/>
    </w:pPr>
    <w:rPr>
      <w:rFonts w:ascii="Cambria" w:eastAsia="Times New Roman" w:hAnsi="Cambria"/>
      <w:b/>
      <w:bCs/>
      <w:kern w:val="32"/>
      <w:sz w:val="32"/>
      <w:szCs w:val="32"/>
    </w:rPr>
  </w:style>
  <w:style w:type="paragraph" w:styleId="Heading2">
    <w:name w:val="heading 2"/>
    <w:aliases w:val="h2,2nd level"/>
    <w:basedOn w:val="Normal"/>
    <w:next w:val="Normal"/>
    <w:link w:val="Heading2Char"/>
    <w:uiPriority w:val="9"/>
    <w:qFormat/>
    <w:rsid w:val="00E74ECD"/>
    <w:pPr>
      <w:keepNext/>
      <w:jc w:val="center"/>
      <w:outlineLvl w:val="1"/>
    </w:pPr>
    <w:rPr>
      <w:rFonts w:ascii="Arial" w:eastAsia="Times New Roman" w:hAnsi="Arial"/>
      <w:b/>
      <w:szCs w:val="20"/>
      <w:lang w:val="en-US" w:eastAsia="en-US"/>
    </w:rPr>
  </w:style>
  <w:style w:type="paragraph" w:styleId="Heading3">
    <w:name w:val="heading 3"/>
    <w:basedOn w:val="Normal"/>
    <w:next w:val="Normal"/>
    <w:link w:val="Heading3Char"/>
    <w:uiPriority w:val="9"/>
    <w:qFormat/>
    <w:rsid w:val="00E74E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74ECD"/>
    <w:pPr>
      <w:keepNext/>
      <w:outlineLvl w:val="3"/>
    </w:pPr>
    <w:rPr>
      <w:rFonts w:ascii="Arial" w:eastAsia="Times New Roman" w:hAnsi="Arial"/>
      <w:i/>
      <w:szCs w:val="20"/>
      <w:lang w:val="en-US" w:eastAsia="en-US"/>
    </w:rPr>
  </w:style>
  <w:style w:type="paragraph" w:styleId="Heading5">
    <w:name w:val="heading 5"/>
    <w:basedOn w:val="Normal"/>
    <w:next w:val="Normal"/>
    <w:link w:val="Heading5Char"/>
    <w:uiPriority w:val="9"/>
    <w:qFormat/>
    <w:rsid w:val="00E74ECD"/>
    <w:pPr>
      <w:keepNext/>
      <w:outlineLvl w:val="4"/>
    </w:pPr>
    <w:rPr>
      <w:rFonts w:ascii="Arial" w:eastAsia="Times New Roman" w:hAnsi="Arial"/>
      <w:i/>
      <w:szCs w:val="20"/>
      <w:u w:val="single"/>
      <w:lang w:val="en-US" w:eastAsia="en-US"/>
    </w:rPr>
  </w:style>
  <w:style w:type="paragraph" w:styleId="Heading6">
    <w:name w:val="heading 6"/>
    <w:basedOn w:val="Normal"/>
    <w:next w:val="Normal"/>
    <w:link w:val="Heading6Char"/>
    <w:uiPriority w:val="9"/>
    <w:qFormat/>
    <w:rsid w:val="00E74ECD"/>
    <w:pPr>
      <w:keepNext/>
      <w:numPr>
        <w:ilvl w:val="12"/>
      </w:numPr>
      <w:outlineLvl w:val="5"/>
    </w:pPr>
    <w:rPr>
      <w:rFonts w:ascii="Arial" w:eastAsia="Times New Roman" w:hAnsi="Arial"/>
      <w:b/>
      <w:color w:val="FF0000"/>
      <w:sz w:val="20"/>
      <w:szCs w:val="20"/>
      <w:lang w:val="en-US" w:eastAsia="en-US"/>
    </w:rPr>
  </w:style>
  <w:style w:type="paragraph" w:styleId="Heading7">
    <w:name w:val="heading 7"/>
    <w:basedOn w:val="Normal"/>
    <w:next w:val="Normal"/>
    <w:link w:val="Heading7Char"/>
    <w:uiPriority w:val="9"/>
    <w:qFormat/>
    <w:rsid w:val="00E74ECD"/>
    <w:pPr>
      <w:keepNext/>
      <w:numPr>
        <w:ilvl w:val="12"/>
      </w:numPr>
      <w:outlineLvl w:val="6"/>
    </w:pPr>
    <w:rPr>
      <w:rFonts w:ascii="Arial" w:eastAsia="Times New Roman" w:hAnsi="Arial"/>
      <w:b/>
      <w:sz w:val="20"/>
      <w:szCs w:val="20"/>
      <w:lang w:val="en-US" w:eastAsia="en-US"/>
    </w:rPr>
  </w:style>
  <w:style w:type="paragraph" w:styleId="Heading8">
    <w:name w:val="heading 8"/>
    <w:basedOn w:val="Normal"/>
    <w:next w:val="Normal"/>
    <w:link w:val="Heading8Char"/>
    <w:uiPriority w:val="9"/>
    <w:qFormat/>
    <w:rsid w:val="00E74ECD"/>
    <w:pPr>
      <w:keepNext/>
      <w:jc w:val="center"/>
      <w:outlineLvl w:val="7"/>
    </w:pPr>
    <w:rPr>
      <w:rFonts w:ascii="Arial" w:eastAsia="Times New Roman" w:hAnsi="Arial"/>
      <w:b/>
      <w:bCs/>
      <w:sz w:val="24"/>
      <w:szCs w:val="20"/>
      <w:lang w:val="en-US" w:eastAsia="en-US"/>
    </w:rPr>
  </w:style>
  <w:style w:type="paragraph" w:styleId="Heading9">
    <w:name w:val="heading 9"/>
    <w:basedOn w:val="Normal"/>
    <w:next w:val="Normal"/>
    <w:link w:val="Heading9Char"/>
    <w:uiPriority w:val="9"/>
    <w:qFormat/>
    <w:rsid w:val="00E74ECD"/>
    <w:pPr>
      <w:keepNext/>
      <w:outlineLvl w:val="8"/>
    </w:pPr>
    <w:rPr>
      <w:rFonts w:ascii="Arial" w:eastAsia="Times New Roman" w:hAnsi="Arial"/>
      <w:b/>
      <w:bCs/>
      <w:i/>
      <w:iCs/>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
    <w:link w:val="Heading1"/>
    <w:uiPriority w:val="9"/>
    <w:rsid w:val="00E74ECD"/>
    <w:rPr>
      <w:rFonts w:ascii="Cambria" w:eastAsia="Times New Roman" w:hAnsi="Cambria" w:cs="Times New Roman"/>
      <w:b/>
      <w:bCs/>
      <w:kern w:val="32"/>
      <w:sz w:val="32"/>
      <w:szCs w:val="32"/>
      <w:lang w:eastAsia="ko-KR"/>
    </w:rPr>
  </w:style>
  <w:style w:type="character" w:customStyle="1" w:styleId="Heading2Char">
    <w:name w:val="Heading 2 Char"/>
    <w:aliases w:val="h2 Char,2nd level Char"/>
    <w:link w:val="Heading2"/>
    <w:uiPriority w:val="9"/>
    <w:rsid w:val="00E74ECD"/>
    <w:rPr>
      <w:rFonts w:ascii="Arial" w:eastAsia="Times New Roman" w:hAnsi="Arial" w:cs="Times New Roman"/>
      <w:b/>
      <w:szCs w:val="20"/>
      <w:lang w:val="en-US"/>
    </w:rPr>
  </w:style>
  <w:style w:type="character" w:customStyle="1" w:styleId="Heading3Char">
    <w:name w:val="Heading 3 Char"/>
    <w:link w:val="Heading3"/>
    <w:uiPriority w:val="9"/>
    <w:rsid w:val="00E74ECD"/>
    <w:rPr>
      <w:rFonts w:ascii="Arial" w:eastAsia="Batang" w:hAnsi="Arial" w:cs="Arial"/>
      <w:b/>
      <w:bCs/>
      <w:sz w:val="26"/>
      <w:szCs w:val="26"/>
      <w:lang w:eastAsia="ko-KR"/>
    </w:rPr>
  </w:style>
  <w:style w:type="character" w:customStyle="1" w:styleId="Heading4Char">
    <w:name w:val="Heading 4 Char"/>
    <w:link w:val="Heading4"/>
    <w:uiPriority w:val="9"/>
    <w:rsid w:val="00E74ECD"/>
    <w:rPr>
      <w:rFonts w:ascii="Arial" w:eastAsia="Times New Roman" w:hAnsi="Arial" w:cs="Times New Roman"/>
      <w:i/>
      <w:szCs w:val="20"/>
      <w:lang w:val="en-US"/>
    </w:rPr>
  </w:style>
  <w:style w:type="character" w:customStyle="1" w:styleId="Heading5Char">
    <w:name w:val="Heading 5 Char"/>
    <w:link w:val="Heading5"/>
    <w:uiPriority w:val="9"/>
    <w:rsid w:val="00E74ECD"/>
    <w:rPr>
      <w:rFonts w:ascii="Arial" w:eastAsia="Times New Roman" w:hAnsi="Arial" w:cs="Times New Roman"/>
      <w:i/>
      <w:szCs w:val="20"/>
      <w:u w:val="single"/>
      <w:lang w:val="en-US"/>
    </w:rPr>
  </w:style>
  <w:style w:type="character" w:customStyle="1" w:styleId="Heading6Char">
    <w:name w:val="Heading 6 Char"/>
    <w:link w:val="Heading6"/>
    <w:uiPriority w:val="9"/>
    <w:rsid w:val="00E74ECD"/>
    <w:rPr>
      <w:rFonts w:ascii="Arial" w:eastAsia="Times New Roman" w:hAnsi="Arial" w:cs="Times New Roman"/>
      <w:b/>
      <w:color w:val="FF0000"/>
      <w:sz w:val="20"/>
      <w:szCs w:val="20"/>
      <w:lang w:val="en-US"/>
    </w:rPr>
  </w:style>
  <w:style w:type="character" w:customStyle="1" w:styleId="Heading7Char">
    <w:name w:val="Heading 7 Char"/>
    <w:link w:val="Heading7"/>
    <w:uiPriority w:val="9"/>
    <w:rsid w:val="00E74ECD"/>
    <w:rPr>
      <w:rFonts w:ascii="Arial" w:eastAsia="Times New Roman" w:hAnsi="Arial" w:cs="Times New Roman"/>
      <w:b/>
      <w:sz w:val="20"/>
      <w:szCs w:val="20"/>
      <w:lang w:val="en-US"/>
    </w:rPr>
  </w:style>
  <w:style w:type="character" w:customStyle="1" w:styleId="Heading8Char">
    <w:name w:val="Heading 8 Char"/>
    <w:link w:val="Heading8"/>
    <w:uiPriority w:val="9"/>
    <w:rsid w:val="00E74ECD"/>
    <w:rPr>
      <w:rFonts w:ascii="Arial" w:eastAsia="Times New Roman" w:hAnsi="Arial" w:cs="Times New Roman"/>
      <w:b/>
      <w:bCs/>
      <w:sz w:val="24"/>
      <w:szCs w:val="20"/>
      <w:lang w:val="en-US"/>
    </w:rPr>
  </w:style>
  <w:style w:type="character" w:customStyle="1" w:styleId="Heading9Char">
    <w:name w:val="Heading 9 Char"/>
    <w:link w:val="Heading9"/>
    <w:uiPriority w:val="9"/>
    <w:rsid w:val="00E74ECD"/>
    <w:rPr>
      <w:rFonts w:ascii="Arial" w:eastAsia="Times New Roman" w:hAnsi="Arial" w:cs="Times New Roman"/>
      <w:b/>
      <w:bCs/>
      <w:i/>
      <w:iCs/>
      <w:sz w:val="24"/>
      <w:szCs w:val="20"/>
      <w:lang w:val="en-US"/>
    </w:rPr>
  </w:style>
  <w:style w:type="paragraph" w:customStyle="1" w:styleId="Style1">
    <w:name w:val="Style1"/>
    <w:basedOn w:val="Normal"/>
    <w:rsid w:val="00E74ECD"/>
    <w:rPr>
      <w:rFonts w:ascii="Arial" w:hAnsi="Arial"/>
    </w:rPr>
  </w:style>
  <w:style w:type="table" w:styleId="TableGrid">
    <w:name w:val="Table Grid"/>
    <w:basedOn w:val="TableNormal"/>
    <w:rsid w:val="00E74EC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4ECD"/>
    <w:pPr>
      <w:spacing w:before="100" w:beforeAutospacing="1" w:after="100" w:afterAutospacing="1"/>
    </w:pPr>
    <w:rPr>
      <w:rFonts w:eastAsia="Times New Roman"/>
      <w:sz w:val="24"/>
      <w:szCs w:val="24"/>
      <w:lang w:val="en-US" w:eastAsia="en-US"/>
    </w:rPr>
  </w:style>
  <w:style w:type="paragraph" w:customStyle="1" w:styleId="Default">
    <w:name w:val="Default"/>
    <w:rsid w:val="00E74EC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E74ECD"/>
    <w:pPr>
      <w:tabs>
        <w:tab w:val="center" w:pos="4320"/>
        <w:tab w:val="right" w:pos="8640"/>
      </w:tabs>
    </w:pPr>
  </w:style>
  <w:style w:type="character" w:customStyle="1" w:styleId="HeaderChar">
    <w:name w:val="Header Char"/>
    <w:link w:val="Header"/>
    <w:uiPriority w:val="99"/>
    <w:rsid w:val="00E74ECD"/>
    <w:rPr>
      <w:rFonts w:ascii="Times New Roman" w:eastAsia="Batang" w:hAnsi="Times New Roman" w:cs="Times New Roman"/>
      <w:lang w:eastAsia="ko-KR"/>
    </w:rPr>
  </w:style>
  <w:style w:type="paragraph" w:styleId="Footer">
    <w:name w:val="footer"/>
    <w:basedOn w:val="Normal"/>
    <w:link w:val="FooterChar"/>
    <w:uiPriority w:val="99"/>
    <w:rsid w:val="00E74ECD"/>
    <w:pPr>
      <w:tabs>
        <w:tab w:val="center" w:pos="4320"/>
        <w:tab w:val="right" w:pos="8640"/>
      </w:tabs>
    </w:pPr>
  </w:style>
  <w:style w:type="character" w:customStyle="1" w:styleId="FooterChar">
    <w:name w:val="Footer Char"/>
    <w:link w:val="Footer"/>
    <w:uiPriority w:val="99"/>
    <w:rsid w:val="00E74ECD"/>
    <w:rPr>
      <w:rFonts w:ascii="Times New Roman" w:eastAsia="Batang" w:hAnsi="Times New Roman" w:cs="Times New Roman"/>
      <w:lang w:eastAsia="ko-KR"/>
    </w:rPr>
  </w:style>
  <w:style w:type="character" w:styleId="PageNumber">
    <w:name w:val="page number"/>
    <w:basedOn w:val="DefaultParagraphFont"/>
    <w:uiPriority w:val="99"/>
    <w:rsid w:val="00E74ECD"/>
  </w:style>
  <w:style w:type="paragraph" w:customStyle="1" w:styleId="CvHd2">
    <w:name w:val="CvHd2"/>
    <w:basedOn w:val="Heading3"/>
    <w:rsid w:val="00E74ECD"/>
    <w:pPr>
      <w:pBdr>
        <w:top w:val="single" w:sz="4" w:space="1" w:color="auto"/>
      </w:pBdr>
      <w:spacing w:before="320" w:after="80"/>
    </w:pPr>
    <w:rPr>
      <w:rFonts w:ascii="Helvetica" w:eastAsia="Times New Roman" w:hAnsi="Helvetica" w:cs="Times New Roman"/>
      <w:bCs w:val="0"/>
      <w:sz w:val="24"/>
      <w:szCs w:val="20"/>
      <w:lang w:val="en-US" w:eastAsia="en-US"/>
    </w:rPr>
  </w:style>
  <w:style w:type="paragraph" w:customStyle="1" w:styleId="CvText">
    <w:name w:val="CvText"/>
    <w:basedOn w:val="Normal"/>
    <w:rsid w:val="00E74ECD"/>
    <w:rPr>
      <w:rFonts w:ascii="Times" w:eastAsia="Times New Roman" w:hAnsi="Times"/>
      <w:sz w:val="24"/>
      <w:szCs w:val="24"/>
      <w:lang w:val="en-US" w:eastAsia="en-US"/>
    </w:rPr>
  </w:style>
  <w:style w:type="character" w:styleId="Strong">
    <w:name w:val="Strong"/>
    <w:uiPriority w:val="22"/>
    <w:qFormat/>
    <w:rsid w:val="00E74ECD"/>
    <w:rPr>
      <w:b/>
      <w:bCs/>
    </w:rPr>
  </w:style>
  <w:style w:type="character" w:styleId="Hyperlink">
    <w:name w:val="Hyperlink"/>
    <w:rsid w:val="00E74ECD"/>
    <w:rPr>
      <w:color w:val="0000FF"/>
      <w:u w:val="single"/>
    </w:rPr>
  </w:style>
  <w:style w:type="character" w:styleId="FollowedHyperlink">
    <w:name w:val="FollowedHyperlink"/>
    <w:uiPriority w:val="99"/>
    <w:rsid w:val="00E74ECD"/>
    <w:rPr>
      <w:color w:val="800080"/>
      <w:u w:val="single"/>
    </w:rPr>
  </w:style>
  <w:style w:type="paragraph" w:styleId="PlainText">
    <w:name w:val="Plain Text"/>
    <w:basedOn w:val="Normal"/>
    <w:link w:val="PlainTextChar"/>
    <w:uiPriority w:val="99"/>
    <w:rsid w:val="00E74ECD"/>
    <w:rPr>
      <w:rFonts w:ascii="Courier New" w:eastAsia="Times New Roman" w:hAnsi="Courier New" w:cs="Courier New"/>
      <w:sz w:val="20"/>
      <w:szCs w:val="20"/>
      <w:lang w:val="en-US" w:eastAsia="en-US"/>
    </w:rPr>
  </w:style>
  <w:style w:type="character" w:customStyle="1" w:styleId="PlainTextChar">
    <w:name w:val="Plain Text Char"/>
    <w:link w:val="PlainText"/>
    <w:uiPriority w:val="99"/>
    <w:rsid w:val="00E74ECD"/>
    <w:rPr>
      <w:rFonts w:ascii="Courier New" w:eastAsia="Times New Roman" w:hAnsi="Courier New" w:cs="Courier New"/>
      <w:sz w:val="20"/>
      <w:szCs w:val="20"/>
      <w:lang w:val="en-US"/>
    </w:rPr>
  </w:style>
  <w:style w:type="paragraph" w:styleId="ListParagraph">
    <w:name w:val="List Paragraph"/>
    <w:basedOn w:val="Normal"/>
    <w:uiPriority w:val="34"/>
    <w:qFormat/>
    <w:rsid w:val="00E74ECD"/>
    <w:pPr>
      <w:spacing w:after="200" w:line="276" w:lineRule="auto"/>
      <w:ind w:left="720"/>
      <w:contextualSpacing/>
    </w:pPr>
    <w:rPr>
      <w:rFonts w:ascii="Calibri" w:eastAsia="Times New Roman" w:hAnsi="Calibri"/>
      <w:lang w:eastAsia="en-US"/>
    </w:rPr>
  </w:style>
  <w:style w:type="paragraph" w:styleId="TOC1">
    <w:name w:val="toc 1"/>
    <w:basedOn w:val="Normal"/>
    <w:next w:val="Normal"/>
    <w:uiPriority w:val="39"/>
    <w:rsid w:val="00E74ECD"/>
    <w:pPr>
      <w:spacing w:before="120"/>
    </w:pPr>
    <w:rPr>
      <w:rFonts w:ascii="Arial" w:eastAsia="Times New Roman" w:hAnsi="Arial"/>
      <w:sz w:val="24"/>
      <w:szCs w:val="20"/>
      <w:lang w:val="en-US" w:eastAsia="en-CA"/>
    </w:rPr>
  </w:style>
  <w:style w:type="paragraph" w:styleId="Index1">
    <w:name w:val="index 1"/>
    <w:basedOn w:val="Normal"/>
    <w:next w:val="Normal"/>
    <w:autoRedefine/>
    <w:semiHidden/>
    <w:rsid w:val="00E74ECD"/>
    <w:pPr>
      <w:ind w:left="220" w:hanging="220"/>
    </w:pPr>
  </w:style>
  <w:style w:type="character" w:customStyle="1" w:styleId="li-date1">
    <w:name w:val="li-date1"/>
    <w:rsid w:val="00E74ECD"/>
    <w:rPr>
      <w:sz w:val="17"/>
      <w:szCs w:val="17"/>
    </w:rPr>
  </w:style>
  <w:style w:type="paragraph" w:customStyle="1" w:styleId="NormalLatinArial">
    <w:name w:val="Normal + (Latin) Arial"/>
    <w:aliases w:val="Black"/>
    <w:basedOn w:val="Normal"/>
    <w:rsid w:val="00E74ECD"/>
    <w:rPr>
      <w:rFonts w:ascii="Arial" w:hAnsi="Arial" w:cs="Arial"/>
      <w:snapToGrid w:val="0"/>
      <w:color w:val="000000"/>
      <w:lang w:eastAsia="en-CA"/>
    </w:rPr>
  </w:style>
  <w:style w:type="paragraph" w:customStyle="1" w:styleId="CoverPageColumnTitle">
    <w:name w:val="Cover Page Column Title"/>
    <w:basedOn w:val="Normal"/>
    <w:rsid w:val="00E74ECD"/>
    <w:pPr>
      <w:spacing w:before="240" w:after="120"/>
    </w:pPr>
    <w:rPr>
      <w:rFonts w:ascii="Arial" w:eastAsia="Times New Roman" w:hAnsi="Arial"/>
      <w:b/>
      <w:caps/>
      <w:sz w:val="24"/>
      <w:szCs w:val="20"/>
      <w:lang w:eastAsia="en-US"/>
    </w:rPr>
  </w:style>
  <w:style w:type="paragraph" w:customStyle="1" w:styleId="CoverPage">
    <w:name w:val="Cover Page"/>
    <w:basedOn w:val="Normal"/>
    <w:rsid w:val="00E74ECD"/>
    <w:pPr>
      <w:spacing w:before="240" w:after="120"/>
    </w:pPr>
    <w:rPr>
      <w:rFonts w:ascii="Arial" w:eastAsia="Times New Roman" w:hAnsi="Arial" w:cs="Arial"/>
      <w:sz w:val="24"/>
      <w:szCs w:val="24"/>
      <w:lang w:eastAsia="en-US"/>
    </w:rPr>
  </w:style>
  <w:style w:type="paragraph" w:customStyle="1" w:styleId="Notice">
    <w:name w:val="Notice"/>
    <w:basedOn w:val="CoverPage"/>
    <w:rsid w:val="00E74ECD"/>
    <w:rPr>
      <w:i/>
      <w:sz w:val="22"/>
    </w:rPr>
  </w:style>
  <w:style w:type="paragraph" w:customStyle="1" w:styleId="Normalaftertitle">
    <w:name w:val="Normal after title"/>
    <w:basedOn w:val="Normal"/>
    <w:next w:val="Normal"/>
    <w:rsid w:val="00E74ECD"/>
    <w:pPr>
      <w:tabs>
        <w:tab w:val="left" w:pos="794"/>
        <w:tab w:val="left" w:pos="1191"/>
        <w:tab w:val="left" w:pos="1588"/>
        <w:tab w:val="left" w:pos="1985"/>
      </w:tabs>
      <w:spacing w:before="320"/>
    </w:pPr>
    <w:rPr>
      <w:rFonts w:eastAsia="Times New Roman"/>
      <w:sz w:val="24"/>
      <w:szCs w:val="20"/>
      <w:lang w:val="en-GB" w:eastAsia="en-US"/>
    </w:rPr>
  </w:style>
  <w:style w:type="paragraph" w:customStyle="1" w:styleId="LSDeadline">
    <w:name w:val="LSDeadline"/>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Action">
    <w:name w:val="LSForAction"/>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Info">
    <w:name w:val="LSForInfo"/>
    <w:basedOn w:val="LSForAction"/>
    <w:rsid w:val="00E74ECD"/>
  </w:style>
  <w:style w:type="paragraph" w:customStyle="1" w:styleId="LSForComment">
    <w:name w:val="LSForComment"/>
    <w:basedOn w:val="LSForAction"/>
    <w:rsid w:val="00E74ECD"/>
  </w:style>
  <w:style w:type="paragraph" w:styleId="BalloonText">
    <w:name w:val="Balloon Text"/>
    <w:basedOn w:val="Normal"/>
    <w:link w:val="BalloonTextChar"/>
    <w:uiPriority w:val="99"/>
    <w:rsid w:val="00E74ECD"/>
    <w:rPr>
      <w:rFonts w:ascii="Tahoma" w:hAnsi="Tahoma" w:cs="Tahoma"/>
      <w:sz w:val="16"/>
      <w:szCs w:val="16"/>
    </w:rPr>
  </w:style>
  <w:style w:type="character" w:customStyle="1" w:styleId="BalloonTextChar">
    <w:name w:val="Balloon Text Char"/>
    <w:link w:val="BalloonText"/>
    <w:uiPriority w:val="99"/>
    <w:rsid w:val="00E74ECD"/>
    <w:rPr>
      <w:rFonts w:ascii="Tahoma" w:eastAsia="Batang" w:hAnsi="Tahoma" w:cs="Tahoma"/>
      <w:sz w:val="16"/>
      <w:szCs w:val="16"/>
      <w:lang w:eastAsia="ko-KR"/>
    </w:rPr>
  </w:style>
  <w:style w:type="paragraph" w:styleId="Title">
    <w:name w:val="Title"/>
    <w:basedOn w:val="Normal"/>
    <w:link w:val="TitleChar"/>
    <w:uiPriority w:val="10"/>
    <w:qFormat/>
    <w:rsid w:val="00E74ECD"/>
    <w:pPr>
      <w:jc w:val="center"/>
    </w:pPr>
    <w:rPr>
      <w:rFonts w:ascii="CG Times" w:eastAsia="Times New Roman" w:hAnsi="CG Times"/>
      <w:b/>
      <w:spacing w:val="-5"/>
      <w:sz w:val="20"/>
      <w:szCs w:val="20"/>
      <w:lang w:eastAsia="en-US"/>
    </w:rPr>
  </w:style>
  <w:style w:type="character" w:customStyle="1" w:styleId="TitleChar">
    <w:name w:val="Title Char"/>
    <w:link w:val="Title"/>
    <w:uiPriority w:val="10"/>
    <w:rsid w:val="00E74ECD"/>
    <w:rPr>
      <w:rFonts w:ascii="CG Times" w:eastAsia="Times New Roman" w:hAnsi="CG Times" w:cs="Times New Roman"/>
      <w:b/>
      <w:spacing w:val="-5"/>
      <w:sz w:val="20"/>
      <w:szCs w:val="20"/>
    </w:rPr>
  </w:style>
  <w:style w:type="paragraph" w:styleId="BodyText">
    <w:name w:val="Body Text"/>
    <w:basedOn w:val="Normal"/>
    <w:link w:val="BodyTextChar"/>
    <w:uiPriority w:val="99"/>
    <w:rsid w:val="00E74ECD"/>
    <w:pPr>
      <w:jc w:val="center"/>
    </w:pPr>
    <w:rPr>
      <w:rFonts w:ascii="Arial" w:eastAsia="Times New Roman" w:hAnsi="Arial"/>
      <w:b/>
      <w:szCs w:val="20"/>
      <w:lang w:val="en-US" w:eastAsia="en-US"/>
    </w:rPr>
  </w:style>
  <w:style w:type="character" w:customStyle="1" w:styleId="BodyTextChar">
    <w:name w:val="Body Text Char"/>
    <w:link w:val="BodyText"/>
    <w:uiPriority w:val="99"/>
    <w:rsid w:val="00E74ECD"/>
    <w:rPr>
      <w:rFonts w:ascii="Arial" w:eastAsia="Times New Roman" w:hAnsi="Arial" w:cs="Times New Roman"/>
      <w:b/>
      <w:szCs w:val="20"/>
      <w:lang w:val="en-US"/>
    </w:rPr>
  </w:style>
  <w:style w:type="paragraph" w:styleId="BodyTextIndent">
    <w:name w:val="Body Text Indent"/>
    <w:basedOn w:val="Normal"/>
    <w:link w:val="BodyTextIndentChar"/>
    <w:uiPriority w:val="99"/>
    <w:rsid w:val="00E74ECD"/>
    <w:pPr>
      <w:ind w:left="720"/>
    </w:pPr>
    <w:rPr>
      <w:rFonts w:ascii="Arial" w:eastAsia="Times New Roman" w:hAnsi="Arial"/>
      <w:i/>
      <w:sz w:val="20"/>
      <w:szCs w:val="20"/>
      <w:lang w:val="en-US" w:eastAsia="en-US"/>
    </w:rPr>
  </w:style>
  <w:style w:type="character" w:customStyle="1" w:styleId="BodyTextIndentChar">
    <w:name w:val="Body Text Indent Char"/>
    <w:link w:val="BodyTextIndent"/>
    <w:uiPriority w:val="99"/>
    <w:rsid w:val="00E74ECD"/>
    <w:rPr>
      <w:rFonts w:ascii="Arial" w:eastAsia="Times New Roman" w:hAnsi="Arial" w:cs="Times New Roman"/>
      <w:i/>
      <w:sz w:val="20"/>
      <w:szCs w:val="20"/>
      <w:lang w:val="en-US"/>
    </w:rPr>
  </w:style>
  <w:style w:type="paragraph" w:styleId="FootnoteText">
    <w:name w:val="footnote text"/>
    <w:aliases w:val="Footnote Text Char2,Footnote Text Char5 Char,Footnote Text Char3 Char1 Char2,Footnote Text Char2 Char1 Char1 Char,Footnote Text Char3 Char1 Char2 Char Char,Footnote Text Char2 Char1 Char1 Char Char Char,Footnote Text Char2 Char4 Char,fn,f"/>
    <w:basedOn w:val="Normal"/>
    <w:link w:val="FootnoteTextChar"/>
    <w:rsid w:val="00E74ECD"/>
    <w:rPr>
      <w:rFonts w:eastAsia="Times New Roman"/>
      <w:sz w:val="20"/>
      <w:szCs w:val="20"/>
      <w:lang w:val="en-US" w:eastAsia="en-US"/>
    </w:rPr>
  </w:style>
  <w:style w:type="character" w:customStyle="1" w:styleId="FootnoteTextChar">
    <w:name w:val="Footnote Text Char"/>
    <w:aliases w:val="Footnote Text Char2 Char,Footnote Text Char5 Char Char,Footnote Text Char3 Char1 Char2 Char,Footnote Text Char2 Char1 Char1 Char Char,Footnote Text Char3 Char1 Char2 Char Char Char,Footnote Text Char2 Char1 Char1 Char Char Char Char"/>
    <w:link w:val="FootnoteText"/>
    <w:rsid w:val="00E74ECD"/>
    <w:rPr>
      <w:rFonts w:ascii="Times New Roman" w:eastAsia="Times New Roman" w:hAnsi="Times New Roman" w:cs="Times New Roman"/>
      <w:sz w:val="20"/>
      <w:szCs w:val="20"/>
      <w:lang w:val="en-US"/>
    </w:rPr>
  </w:style>
  <w:style w:type="character" w:styleId="FootnoteReference">
    <w:name w:val="footnote reference"/>
    <w:aliases w:val="Style 13,Style 12,(NECG) Footnote Reference,Appel note de bas de p,Style 124,fr,o,Style 3,FR,Style 17,Style 6,Footnote Reference/,Style 7"/>
    <w:rsid w:val="00E74ECD"/>
    <w:rPr>
      <w:rFonts w:cs="Times New Roman"/>
      <w:vertAlign w:val="superscript"/>
    </w:rPr>
  </w:style>
  <w:style w:type="paragraph" w:styleId="BodyText2">
    <w:name w:val="Body Text 2"/>
    <w:basedOn w:val="Normal"/>
    <w:link w:val="BodyText2Char"/>
    <w:uiPriority w:val="99"/>
    <w:rsid w:val="00E74ECD"/>
    <w:rPr>
      <w:rFonts w:ascii="Arial" w:eastAsia="Times New Roman" w:hAnsi="Arial" w:cs="Arial"/>
      <w:b/>
      <w:bCs/>
      <w:sz w:val="24"/>
      <w:szCs w:val="20"/>
      <w:lang w:val="en-US" w:eastAsia="en-US"/>
    </w:rPr>
  </w:style>
  <w:style w:type="character" w:customStyle="1" w:styleId="BodyText2Char">
    <w:name w:val="Body Text 2 Char"/>
    <w:link w:val="BodyText2"/>
    <w:uiPriority w:val="99"/>
    <w:rsid w:val="00E74ECD"/>
    <w:rPr>
      <w:rFonts w:ascii="Arial" w:eastAsia="Times New Roman" w:hAnsi="Arial" w:cs="Arial"/>
      <w:b/>
      <w:bCs/>
      <w:sz w:val="24"/>
      <w:szCs w:val="20"/>
      <w:lang w:val="en-US"/>
    </w:rPr>
  </w:style>
  <w:style w:type="character" w:styleId="CommentReference">
    <w:name w:val="annotation reference"/>
    <w:uiPriority w:val="99"/>
    <w:rsid w:val="00E74ECD"/>
    <w:rPr>
      <w:rFonts w:cs="Times New Roman"/>
      <w:sz w:val="16"/>
      <w:szCs w:val="16"/>
    </w:rPr>
  </w:style>
  <w:style w:type="paragraph" w:styleId="CommentText">
    <w:name w:val="annotation text"/>
    <w:basedOn w:val="Normal"/>
    <w:link w:val="CommentTextChar"/>
    <w:uiPriority w:val="99"/>
    <w:rsid w:val="00E74ECD"/>
    <w:rPr>
      <w:rFonts w:eastAsia="Times New Roman"/>
      <w:sz w:val="20"/>
      <w:szCs w:val="20"/>
      <w:lang w:val="en-US" w:eastAsia="en-US"/>
    </w:rPr>
  </w:style>
  <w:style w:type="character" w:customStyle="1" w:styleId="CommentTextChar">
    <w:name w:val="Comment Text Char"/>
    <w:link w:val="CommentText"/>
    <w:uiPriority w:val="99"/>
    <w:rsid w:val="00E74EC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E74ECD"/>
    <w:rPr>
      <w:b/>
      <w:bCs/>
    </w:rPr>
  </w:style>
  <w:style w:type="character" w:customStyle="1" w:styleId="CommentSubjectChar">
    <w:name w:val="Comment Subject Char"/>
    <w:link w:val="CommentSubject"/>
    <w:uiPriority w:val="99"/>
    <w:rsid w:val="00E74ECD"/>
    <w:rPr>
      <w:rFonts w:ascii="Times New Roman" w:eastAsia="Times New Roman" w:hAnsi="Times New Roman" w:cs="Times New Roman"/>
      <w:b/>
      <w:bCs/>
      <w:sz w:val="20"/>
      <w:szCs w:val="20"/>
      <w:lang w:val="en-US"/>
    </w:rPr>
  </w:style>
  <w:style w:type="paragraph" w:customStyle="1" w:styleId="style10">
    <w:name w:val="style1"/>
    <w:basedOn w:val="Normal"/>
    <w:rsid w:val="00E74ECD"/>
    <w:pPr>
      <w:spacing w:before="100" w:beforeAutospacing="1" w:after="100" w:afterAutospacing="1"/>
    </w:pPr>
    <w:rPr>
      <w:rFonts w:eastAsia="Times New Roman"/>
      <w:sz w:val="24"/>
      <w:szCs w:val="24"/>
      <w:lang w:val="en-US" w:eastAsia="en-US"/>
    </w:rPr>
  </w:style>
  <w:style w:type="paragraph" w:customStyle="1" w:styleId="Indent4">
    <w:name w:val="Indent 4"/>
    <w:rsid w:val="00E74ECD"/>
    <w:pPr>
      <w:widowControl w:val="0"/>
      <w:spacing w:after="288" w:line="-288" w:lineRule="auto"/>
    </w:pPr>
    <w:rPr>
      <w:rFonts w:ascii="Arial" w:eastAsia="Times New Roman" w:hAnsi="Arial"/>
      <w:sz w:val="24"/>
      <w:lang w:val="en-GB" w:eastAsia="en-US"/>
    </w:rPr>
  </w:style>
  <w:style w:type="character" w:customStyle="1" w:styleId="sidemenu1">
    <w:name w:val="sidemenu1"/>
    <w:rsid w:val="00E74ECD"/>
    <w:rPr>
      <w:rFonts w:ascii="Verdana" w:hAnsi="Verdana" w:hint="default"/>
      <w:b/>
      <w:bCs/>
      <w:color w:val="032366"/>
      <w:sz w:val="17"/>
      <w:szCs w:val="17"/>
    </w:rPr>
  </w:style>
  <w:style w:type="paragraph" w:customStyle="1" w:styleId="OmniPage523">
    <w:name w:val="OmniPage #523"/>
    <w:basedOn w:val="Normal"/>
    <w:rsid w:val="00E74ECD"/>
    <w:pPr>
      <w:tabs>
        <w:tab w:val="left" w:pos="790"/>
        <w:tab w:val="right" w:pos="8629"/>
      </w:tabs>
      <w:overflowPunct w:val="0"/>
      <w:autoSpaceDE w:val="0"/>
      <w:autoSpaceDN w:val="0"/>
      <w:adjustRightInd w:val="0"/>
      <w:spacing w:line="261" w:lineRule="exact"/>
      <w:ind w:left="70" w:right="268"/>
      <w:textAlignment w:val="baseline"/>
    </w:pPr>
    <w:rPr>
      <w:rFonts w:eastAsia="Times New Roman"/>
      <w:noProof/>
      <w:sz w:val="20"/>
      <w:szCs w:val="20"/>
      <w:lang w:eastAsia="en-US"/>
    </w:rPr>
  </w:style>
  <w:style w:type="paragraph" w:customStyle="1" w:styleId="yy">
    <w:name w:val="y.y"/>
    <w:basedOn w:val="Normal"/>
    <w:next w:val="Normal"/>
    <w:uiPriority w:val="99"/>
    <w:rsid w:val="00E74ECD"/>
    <w:pPr>
      <w:widowControl w:val="0"/>
      <w:autoSpaceDE w:val="0"/>
      <w:autoSpaceDN w:val="0"/>
      <w:adjustRightInd w:val="0"/>
    </w:pPr>
    <w:rPr>
      <w:rFonts w:ascii="Arial" w:eastAsia="Times New Roman" w:hAnsi="Arial" w:cs="Arial"/>
      <w:sz w:val="24"/>
      <w:szCs w:val="24"/>
      <w:lang w:val="en-US" w:eastAsia="en-US"/>
    </w:rPr>
  </w:style>
  <w:style w:type="paragraph" w:customStyle="1" w:styleId="ParaNum">
    <w:name w:val="ParaNum"/>
    <w:basedOn w:val="Normal"/>
    <w:link w:val="ParaNumChar"/>
    <w:rsid w:val="00E74ECD"/>
    <w:pPr>
      <w:widowControl w:val="0"/>
      <w:numPr>
        <w:numId w:val="9"/>
      </w:numPr>
      <w:spacing w:after="120"/>
    </w:pPr>
    <w:rPr>
      <w:rFonts w:eastAsia="Times New Roman"/>
      <w:snapToGrid w:val="0"/>
      <w:kern w:val="28"/>
      <w:szCs w:val="20"/>
      <w:lang w:val="en-US" w:eastAsia="en-US"/>
    </w:rPr>
  </w:style>
  <w:style w:type="character" w:customStyle="1" w:styleId="ParaNumChar">
    <w:name w:val="ParaNum Char"/>
    <w:link w:val="ParaNum"/>
    <w:locked/>
    <w:rsid w:val="00E74ECD"/>
    <w:rPr>
      <w:rFonts w:ascii="Times New Roman" w:eastAsia="Times New Roman" w:hAnsi="Times New Roman" w:cs="Times New Roman"/>
      <w:snapToGrid w:val="0"/>
      <w:kern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517139">
      <w:bodyDiv w:val="1"/>
      <w:marLeft w:val="0"/>
      <w:marRight w:val="0"/>
      <w:marTop w:val="0"/>
      <w:marBottom w:val="0"/>
      <w:divBdr>
        <w:top w:val="none" w:sz="0" w:space="0" w:color="auto"/>
        <w:left w:val="none" w:sz="0" w:space="0" w:color="auto"/>
        <w:bottom w:val="none" w:sz="0" w:space="0" w:color="auto"/>
        <w:right w:val="none" w:sz="0" w:space="0" w:color="auto"/>
      </w:divBdr>
    </w:div>
    <w:div w:id="779376661">
      <w:bodyDiv w:val="1"/>
      <w:marLeft w:val="0"/>
      <w:marRight w:val="0"/>
      <w:marTop w:val="0"/>
      <w:marBottom w:val="0"/>
      <w:divBdr>
        <w:top w:val="none" w:sz="0" w:space="0" w:color="auto"/>
        <w:left w:val="none" w:sz="0" w:space="0" w:color="auto"/>
        <w:bottom w:val="none" w:sz="0" w:space="0" w:color="auto"/>
        <w:right w:val="none" w:sz="0" w:space="0" w:color="auto"/>
      </w:divBdr>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72965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B665B-4423-4954-BF29-28CEE9EC6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Pages>
  <Words>271</Words>
  <Characters>1547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cp:lastModifiedBy>david comrie</cp:lastModifiedBy>
  <cp:revision>25</cp:revision>
  <dcterms:created xsi:type="dcterms:W3CDTF">2019-06-27T15:39:00Z</dcterms:created>
  <dcterms:modified xsi:type="dcterms:W3CDTF">2019-07-03T12:17:00Z</dcterms:modified>
</cp:coreProperties>
</file>