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BB124" w14:textId="2DA9154B" w:rsidR="00C5792D" w:rsidRDefault="00B57788" w:rsidP="00B541EE">
      <w:pPr>
        <w:pStyle w:val="Style1"/>
        <w:jc w:val="center"/>
        <w:rPr>
          <w:rFonts w:cs="Arial"/>
          <w:b/>
        </w:rPr>
      </w:pPr>
      <w:r>
        <w:rPr>
          <w:rFonts w:cs="Arial"/>
          <w:b/>
        </w:rPr>
        <w:t>16 September</w:t>
      </w:r>
      <w:r w:rsidR="00646D55">
        <w:rPr>
          <w:rFonts w:cs="Arial"/>
          <w:b/>
        </w:rPr>
        <w:t xml:space="preserve"> 2025</w:t>
      </w:r>
    </w:p>
    <w:p w14:paraId="606773CA" w14:textId="1059A0A1" w:rsidR="00C5792D" w:rsidRPr="00757745" w:rsidRDefault="00C5792D" w:rsidP="00C5792D">
      <w:pPr>
        <w:pStyle w:val="Style1"/>
        <w:jc w:val="center"/>
        <w:rPr>
          <w:rFonts w:cs="Arial"/>
          <w:b/>
        </w:rPr>
      </w:pPr>
      <w:r>
        <w:rPr>
          <w:rFonts w:cs="Arial"/>
          <w:b/>
        </w:rPr>
        <w:t>Minutes from TIF 11</w:t>
      </w:r>
      <w:r w:rsidR="00FC3A7F">
        <w:rPr>
          <w:rFonts w:cs="Arial"/>
          <w:b/>
        </w:rPr>
        <w:t>2</w:t>
      </w:r>
      <w:r>
        <w:rPr>
          <w:rFonts w:cs="Arial"/>
          <w:b/>
        </w:rPr>
        <w:t xml:space="preserve"> Discussion</w:t>
      </w:r>
    </w:p>
    <w:p w14:paraId="7BD1F1AF" w14:textId="77777777" w:rsidR="00C5792D" w:rsidRDefault="00C5792D" w:rsidP="00C5792D">
      <w:pPr>
        <w:pStyle w:val="Style1"/>
        <w:jc w:val="center"/>
        <w:rPr>
          <w:rFonts w:cs="Arial"/>
          <w:b/>
        </w:rPr>
      </w:pPr>
      <w:r>
        <w:rPr>
          <w:rFonts w:cs="Arial"/>
          <w:b/>
        </w:rPr>
        <w:t>Conference Call</w:t>
      </w:r>
    </w:p>
    <w:p w14:paraId="4031B698" w14:textId="77777777" w:rsidR="00C5792D" w:rsidRPr="00757745" w:rsidRDefault="00C5792D" w:rsidP="00C5792D">
      <w:pPr>
        <w:pStyle w:val="Style1"/>
        <w:jc w:val="center"/>
        <w:rPr>
          <w:rFonts w:cs="Arial"/>
          <w:b/>
        </w:rPr>
      </w:pPr>
      <w:r>
        <w:rPr>
          <w:rFonts w:cs="Arial"/>
          <w:b/>
        </w:rPr>
        <w:t>Hosted by CNA</w:t>
      </w:r>
    </w:p>
    <w:p w14:paraId="4E36ADF9" w14:textId="77777777" w:rsidR="00C5792D" w:rsidRPr="00757745" w:rsidRDefault="00C5792D" w:rsidP="00C5792D">
      <w:pPr>
        <w:rPr>
          <w:rFonts w:ascii="Arial" w:hAnsi="Arial" w:cs="Arial"/>
          <w:lang w:val="en-US"/>
        </w:rPr>
      </w:pPr>
    </w:p>
    <w:p w14:paraId="140F5614" w14:textId="77777777" w:rsidR="00474473" w:rsidRPr="00474473" w:rsidRDefault="00B541EE" w:rsidP="00474473">
      <w:pPr>
        <w:ind w:left="1440"/>
        <w:rPr>
          <w:rFonts w:ascii="Arial" w:hAnsi="Arial" w:cs="Arial"/>
          <w:bCs/>
        </w:rPr>
      </w:pPr>
      <w:r w:rsidRPr="00500E9E">
        <w:rPr>
          <w:rFonts w:ascii="Arial" w:hAnsi="Arial" w:cs="Arial"/>
          <w:b/>
        </w:rPr>
        <w:t>Conference Bridge:</w:t>
      </w:r>
      <w:r w:rsidRPr="00757745">
        <w:rPr>
          <w:rFonts w:ascii="Arial" w:hAnsi="Arial" w:cs="Arial"/>
          <w:b/>
        </w:rPr>
        <w:tab/>
      </w:r>
      <w:r w:rsidR="00474473" w:rsidRPr="00474473">
        <w:rPr>
          <w:rFonts w:ascii="Arial" w:hAnsi="Arial" w:cs="Arial"/>
          <w:bCs/>
        </w:rPr>
        <w:t>David Comrie - COMsolve Inc. (CNA)</w:t>
      </w:r>
    </w:p>
    <w:p w14:paraId="2B660AAB" w14:textId="77777777" w:rsidR="00474473" w:rsidRPr="00474473" w:rsidRDefault="00474473" w:rsidP="00474473">
      <w:pPr>
        <w:ind w:left="3600"/>
        <w:rPr>
          <w:rFonts w:ascii="Arial" w:hAnsi="Arial" w:cs="Arial"/>
          <w:bCs/>
        </w:rPr>
      </w:pPr>
      <w:r w:rsidRPr="00474473">
        <w:rPr>
          <w:rFonts w:ascii="Arial" w:hAnsi="Arial" w:cs="Arial"/>
          <w:bCs/>
        </w:rPr>
        <w:t>Fiona Clegg - COMsolve Inc. (CNA)</w:t>
      </w:r>
    </w:p>
    <w:p w14:paraId="04B40DF4" w14:textId="77777777" w:rsidR="00474473" w:rsidRPr="00474473" w:rsidRDefault="00474473" w:rsidP="00474473">
      <w:pPr>
        <w:ind w:left="3600"/>
        <w:rPr>
          <w:rFonts w:ascii="Arial" w:hAnsi="Arial" w:cs="Arial"/>
          <w:bCs/>
        </w:rPr>
      </w:pPr>
      <w:r w:rsidRPr="00474473">
        <w:rPr>
          <w:rFonts w:ascii="Arial" w:hAnsi="Arial" w:cs="Arial"/>
          <w:bCs/>
        </w:rPr>
        <w:t>Kelly T. Walsh - COMsolve Inc. (CNA)</w:t>
      </w:r>
    </w:p>
    <w:p w14:paraId="0A87F63A" w14:textId="77777777" w:rsidR="00474473" w:rsidRPr="00474473" w:rsidRDefault="00474473" w:rsidP="00474473">
      <w:pPr>
        <w:ind w:left="3600"/>
        <w:rPr>
          <w:rFonts w:ascii="Arial" w:hAnsi="Arial" w:cs="Arial"/>
          <w:bCs/>
        </w:rPr>
      </w:pPr>
      <w:r w:rsidRPr="00474473">
        <w:rPr>
          <w:rFonts w:ascii="Arial" w:hAnsi="Arial" w:cs="Arial"/>
          <w:bCs/>
        </w:rPr>
        <w:t>Natalie Ann Lessard - COMsolve Inc. (CNA)</w:t>
      </w:r>
    </w:p>
    <w:p w14:paraId="1CFDC579" w14:textId="77777777" w:rsidR="00474473" w:rsidRPr="00474473" w:rsidRDefault="00474473" w:rsidP="00474473">
      <w:pPr>
        <w:ind w:left="3600"/>
        <w:rPr>
          <w:rFonts w:ascii="Arial" w:hAnsi="Arial" w:cs="Arial"/>
          <w:bCs/>
        </w:rPr>
      </w:pPr>
      <w:r w:rsidRPr="00474473">
        <w:rPr>
          <w:rFonts w:ascii="Arial" w:hAnsi="Arial" w:cs="Arial"/>
          <w:bCs/>
        </w:rPr>
        <w:t>Stephen Walsh - COMsolve Inc. (CNA)</w:t>
      </w:r>
    </w:p>
    <w:p w14:paraId="4E8D617D" w14:textId="77777777" w:rsidR="00474473" w:rsidRPr="00474473" w:rsidRDefault="00474473" w:rsidP="00474473">
      <w:pPr>
        <w:ind w:left="3600"/>
        <w:rPr>
          <w:rFonts w:ascii="Arial" w:hAnsi="Arial" w:cs="Arial"/>
          <w:bCs/>
        </w:rPr>
      </w:pPr>
      <w:r w:rsidRPr="00474473">
        <w:rPr>
          <w:rFonts w:ascii="Arial" w:hAnsi="Arial" w:cs="Arial"/>
          <w:bCs/>
        </w:rPr>
        <w:t>Joey-Lynn Abdulkader - Bell Canada</w:t>
      </w:r>
    </w:p>
    <w:p w14:paraId="20E1CA89" w14:textId="77777777" w:rsidR="00474473" w:rsidRPr="00474473" w:rsidRDefault="00474473" w:rsidP="00474473">
      <w:pPr>
        <w:ind w:left="3600"/>
        <w:rPr>
          <w:rFonts w:ascii="Arial" w:hAnsi="Arial" w:cs="Arial"/>
          <w:bCs/>
        </w:rPr>
      </w:pPr>
      <w:r w:rsidRPr="00474473">
        <w:rPr>
          <w:rFonts w:ascii="Arial" w:hAnsi="Arial" w:cs="Arial"/>
          <w:bCs/>
        </w:rPr>
        <w:t>Francois Dalton - City West</w:t>
      </w:r>
    </w:p>
    <w:p w14:paraId="1123A03F" w14:textId="77777777" w:rsidR="00474473" w:rsidRPr="00474473" w:rsidRDefault="00474473" w:rsidP="00474473">
      <w:pPr>
        <w:ind w:left="3600"/>
        <w:rPr>
          <w:rFonts w:ascii="Arial" w:hAnsi="Arial" w:cs="Arial"/>
          <w:bCs/>
        </w:rPr>
      </w:pPr>
      <w:r w:rsidRPr="00474473">
        <w:rPr>
          <w:rFonts w:ascii="Arial" w:hAnsi="Arial" w:cs="Arial"/>
          <w:bCs/>
        </w:rPr>
        <w:t>Paul Fleming - City West</w:t>
      </w:r>
    </w:p>
    <w:p w14:paraId="1EC74663" w14:textId="77777777" w:rsidR="00474473" w:rsidRPr="00474473" w:rsidRDefault="00474473" w:rsidP="00474473">
      <w:pPr>
        <w:ind w:left="3600"/>
        <w:rPr>
          <w:rFonts w:ascii="Arial" w:hAnsi="Arial" w:cs="Arial"/>
          <w:bCs/>
        </w:rPr>
      </w:pPr>
      <w:r w:rsidRPr="00474473">
        <w:rPr>
          <w:rFonts w:ascii="Arial" w:hAnsi="Arial" w:cs="Arial"/>
          <w:bCs/>
        </w:rPr>
        <w:t>Bill Barsley - CNAC</w:t>
      </w:r>
    </w:p>
    <w:p w14:paraId="5DE411F7" w14:textId="77777777" w:rsidR="00474473" w:rsidRPr="00474473" w:rsidRDefault="00474473" w:rsidP="00474473">
      <w:pPr>
        <w:ind w:left="3600"/>
        <w:rPr>
          <w:rFonts w:ascii="Arial" w:hAnsi="Arial" w:cs="Arial"/>
          <w:bCs/>
        </w:rPr>
      </w:pPr>
      <w:r w:rsidRPr="00474473">
        <w:rPr>
          <w:rFonts w:ascii="Arial" w:hAnsi="Arial" w:cs="Arial"/>
          <w:bCs/>
        </w:rPr>
        <w:t>Glenn Pilley - CNAC</w:t>
      </w:r>
    </w:p>
    <w:p w14:paraId="11920DF2" w14:textId="77777777" w:rsidR="00474473" w:rsidRPr="00474473" w:rsidRDefault="00474473" w:rsidP="00474473">
      <w:pPr>
        <w:ind w:left="3600"/>
        <w:rPr>
          <w:rFonts w:ascii="Arial" w:hAnsi="Arial" w:cs="Arial"/>
          <w:bCs/>
        </w:rPr>
      </w:pPr>
      <w:r w:rsidRPr="00474473">
        <w:rPr>
          <w:rFonts w:ascii="Arial" w:hAnsi="Arial" w:cs="Arial"/>
          <w:bCs/>
        </w:rPr>
        <w:t>Alexander Pittman - CRTC staff</w:t>
      </w:r>
    </w:p>
    <w:p w14:paraId="2B2DAEE5" w14:textId="77777777" w:rsidR="00474473" w:rsidRPr="00474473" w:rsidRDefault="00474473" w:rsidP="00474473">
      <w:pPr>
        <w:ind w:left="3600"/>
        <w:rPr>
          <w:rFonts w:ascii="Arial" w:hAnsi="Arial" w:cs="Arial"/>
          <w:bCs/>
        </w:rPr>
      </w:pPr>
      <w:r w:rsidRPr="00474473">
        <w:rPr>
          <w:rFonts w:ascii="Arial" w:hAnsi="Arial" w:cs="Arial"/>
          <w:bCs/>
        </w:rPr>
        <w:t>Étienne Robelin - CRTC staff</w:t>
      </w:r>
    </w:p>
    <w:p w14:paraId="129B4097" w14:textId="77777777" w:rsidR="00474473" w:rsidRPr="00474473" w:rsidRDefault="00474473" w:rsidP="00474473">
      <w:pPr>
        <w:ind w:left="3600"/>
        <w:rPr>
          <w:rFonts w:ascii="Arial" w:hAnsi="Arial" w:cs="Arial"/>
          <w:bCs/>
        </w:rPr>
      </w:pPr>
      <w:r w:rsidRPr="00474473">
        <w:rPr>
          <w:rFonts w:ascii="Arial" w:hAnsi="Arial" w:cs="Arial"/>
          <w:bCs/>
        </w:rPr>
        <w:t>Sage Wiese - CTA</w:t>
      </w:r>
    </w:p>
    <w:p w14:paraId="69099993" w14:textId="77777777" w:rsidR="00474473" w:rsidRPr="00474473" w:rsidRDefault="00474473" w:rsidP="00474473">
      <w:pPr>
        <w:ind w:left="3600"/>
        <w:rPr>
          <w:rFonts w:ascii="Arial" w:hAnsi="Arial" w:cs="Arial"/>
          <w:bCs/>
        </w:rPr>
      </w:pPr>
      <w:r w:rsidRPr="00474473">
        <w:rPr>
          <w:rFonts w:ascii="Arial" w:hAnsi="Arial" w:cs="Arial"/>
          <w:bCs/>
        </w:rPr>
        <w:t>Michael Adesina - Freedom Mobile</w:t>
      </w:r>
    </w:p>
    <w:p w14:paraId="30558980" w14:textId="77777777" w:rsidR="00474473" w:rsidRPr="00474473" w:rsidRDefault="00474473" w:rsidP="00474473">
      <w:pPr>
        <w:ind w:left="3600"/>
        <w:rPr>
          <w:rFonts w:ascii="Arial" w:hAnsi="Arial" w:cs="Arial"/>
          <w:bCs/>
        </w:rPr>
      </w:pPr>
      <w:r w:rsidRPr="00474473">
        <w:rPr>
          <w:rFonts w:ascii="Arial" w:hAnsi="Arial" w:cs="Arial"/>
          <w:bCs/>
        </w:rPr>
        <w:t>Connie Hartman - iconectiv/TRA</w:t>
      </w:r>
    </w:p>
    <w:p w14:paraId="5C88B8F5" w14:textId="77777777" w:rsidR="00474473" w:rsidRPr="00474473" w:rsidRDefault="00474473" w:rsidP="00474473">
      <w:pPr>
        <w:ind w:left="3600"/>
        <w:rPr>
          <w:rFonts w:ascii="Arial" w:hAnsi="Arial" w:cs="Arial"/>
          <w:bCs/>
        </w:rPr>
      </w:pPr>
      <w:r w:rsidRPr="00474473">
        <w:rPr>
          <w:rFonts w:ascii="Arial" w:hAnsi="Arial" w:cs="Arial"/>
          <w:bCs/>
        </w:rPr>
        <w:t>Stephen Petrosino - iconectiv/TRA</w:t>
      </w:r>
    </w:p>
    <w:p w14:paraId="042C7775" w14:textId="77777777" w:rsidR="00474473" w:rsidRPr="00474473" w:rsidRDefault="00474473" w:rsidP="00474473">
      <w:pPr>
        <w:ind w:left="3600"/>
        <w:rPr>
          <w:rFonts w:ascii="Arial" w:hAnsi="Arial" w:cs="Arial"/>
          <w:bCs/>
        </w:rPr>
      </w:pPr>
      <w:r w:rsidRPr="00474473">
        <w:rPr>
          <w:rFonts w:ascii="Arial" w:hAnsi="Arial" w:cs="Arial"/>
          <w:bCs/>
        </w:rPr>
        <w:t>Karen Robinson - KROB Numbering Solutions</w:t>
      </w:r>
    </w:p>
    <w:p w14:paraId="38EF7EEC" w14:textId="77777777" w:rsidR="00474473" w:rsidRPr="00474473" w:rsidRDefault="00474473" w:rsidP="00474473">
      <w:pPr>
        <w:ind w:left="3600"/>
        <w:rPr>
          <w:rFonts w:ascii="Arial" w:hAnsi="Arial" w:cs="Arial"/>
          <w:bCs/>
        </w:rPr>
      </w:pPr>
      <w:r w:rsidRPr="00474473">
        <w:rPr>
          <w:rFonts w:ascii="Arial" w:hAnsi="Arial" w:cs="Arial"/>
          <w:bCs/>
        </w:rPr>
        <w:t>Tara Farquhar - NANPA</w:t>
      </w:r>
    </w:p>
    <w:p w14:paraId="56E4FF25" w14:textId="77777777" w:rsidR="00474473" w:rsidRPr="00474473" w:rsidRDefault="00474473" w:rsidP="00474473">
      <w:pPr>
        <w:ind w:left="3600"/>
        <w:rPr>
          <w:rFonts w:ascii="Arial" w:hAnsi="Arial" w:cs="Arial"/>
          <w:bCs/>
        </w:rPr>
      </w:pPr>
      <w:r w:rsidRPr="00474473">
        <w:rPr>
          <w:rFonts w:ascii="Arial" w:hAnsi="Arial" w:cs="Arial"/>
          <w:bCs/>
        </w:rPr>
        <w:t>Marcel Champagne - Neustar/Transunion</w:t>
      </w:r>
    </w:p>
    <w:p w14:paraId="2A1D1F5C" w14:textId="77777777" w:rsidR="00474473" w:rsidRPr="00474473" w:rsidRDefault="00474473" w:rsidP="00474473">
      <w:pPr>
        <w:ind w:left="3600"/>
        <w:rPr>
          <w:rFonts w:ascii="Arial" w:hAnsi="Arial" w:cs="Arial"/>
          <w:bCs/>
        </w:rPr>
      </w:pPr>
      <w:r w:rsidRPr="00474473">
        <w:rPr>
          <w:rFonts w:ascii="Arial" w:hAnsi="Arial" w:cs="Arial"/>
          <w:bCs/>
        </w:rPr>
        <w:t>Gabriel Picard Mandeville - Quebecor</w:t>
      </w:r>
    </w:p>
    <w:p w14:paraId="3A48DBFF" w14:textId="77777777" w:rsidR="00474473" w:rsidRPr="00474473" w:rsidRDefault="00474473" w:rsidP="00474473">
      <w:pPr>
        <w:ind w:left="3600"/>
        <w:rPr>
          <w:rFonts w:ascii="Arial" w:hAnsi="Arial" w:cs="Arial"/>
          <w:bCs/>
        </w:rPr>
      </w:pPr>
      <w:r w:rsidRPr="00474473">
        <w:rPr>
          <w:rFonts w:ascii="Arial" w:hAnsi="Arial" w:cs="Arial"/>
          <w:bCs/>
        </w:rPr>
        <w:t>Jennifer Mack - Rogers</w:t>
      </w:r>
    </w:p>
    <w:p w14:paraId="182C9BBB" w14:textId="77777777" w:rsidR="00474473" w:rsidRPr="00474473" w:rsidRDefault="00474473" w:rsidP="00474473">
      <w:pPr>
        <w:ind w:left="3600"/>
        <w:rPr>
          <w:rFonts w:ascii="Arial" w:hAnsi="Arial" w:cs="Arial"/>
          <w:bCs/>
        </w:rPr>
      </w:pPr>
      <w:r w:rsidRPr="00474473">
        <w:rPr>
          <w:rFonts w:ascii="Arial" w:hAnsi="Arial" w:cs="Arial"/>
          <w:bCs/>
        </w:rPr>
        <w:t>Michael Studniberg - Rogers</w:t>
      </w:r>
    </w:p>
    <w:p w14:paraId="025F2376" w14:textId="77777777" w:rsidR="00474473" w:rsidRPr="00474473" w:rsidRDefault="00474473" w:rsidP="00474473">
      <w:pPr>
        <w:ind w:left="3600"/>
        <w:rPr>
          <w:rFonts w:ascii="Arial" w:hAnsi="Arial" w:cs="Arial"/>
          <w:bCs/>
        </w:rPr>
      </w:pPr>
      <w:r w:rsidRPr="00474473">
        <w:rPr>
          <w:rFonts w:ascii="Arial" w:hAnsi="Arial" w:cs="Arial"/>
          <w:bCs/>
        </w:rPr>
        <w:t>Aditi Sharma - Sasktel</w:t>
      </w:r>
    </w:p>
    <w:p w14:paraId="16E02722" w14:textId="77777777" w:rsidR="00474473" w:rsidRPr="00474473" w:rsidRDefault="00474473" w:rsidP="00474473">
      <w:pPr>
        <w:ind w:left="3600"/>
        <w:rPr>
          <w:rFonts w:ascii="Arial" w:hAnsi="Arial" w:cs="Arial"/>
          <w:bCs/>
        </w:rPr>
      </w:pPr>
      <w:r w:rsidRPr="00474473">
        <w:rPr>
          <w:rFonts w:ascii="Arial" w:hAnsi="Arial" w:cs="Arial"/>
          <w:bCs/>
        </w:rPr>
        <w:t>Lucie Lang - SaskTel</w:t>
      </w:r>
    </w:p>
    <w:p w14:paraId="3049FED9" w14:textId="77777777" w:rsidR="00474473" w:rsidRPr="00474473" w:rsidRDefault="00474473" w:rsidP="00474473">
      <w:pPr>
        <w:ind w:left="3600"/>
        <w:rPr>
          <w:rFonts w:ascii="Arial" w:hAnsi="Arial" w:cs="Arial"/>
          <w:bCs/>
        </w:rPr>
      </w:pPr>
      <w:r w:rsidRPr="00474473">
        <w:rPr>
          <w:rFonts w:ascii="Arial" w:hAnsi="Arial" w:cs="Arial"/>
          <w:bCs/>
        </w:rPr>
        <w:t>Allyson Blevins - Sinch / INC Co-Chair</w:t>
      </w:r>
    </w:p>
    <w:p w14:paraId="21C29DDB" w14:textId="77777777" w:rsidR="00474473" w:rsidRPr="00474473" w:rsidRDefault="00474473" w:rsidP="00474473">
      <w:pPr>
        <w:ind w:left="3600"/>
        <w:rPr>
          <w:rFonts w:ascii="Arial" w:hAnsi="Arial" w:cs="Arial"/>
          <w:bCs/>
        </w:rPr>
      </w:pPr>
      <w:r w:rsidRPr="00474473">
        <w:rPr>
          <w:rFonts w:ascii="Arial" w:hAnsi="Arial" w:cs="Arial"/>
          <w:bCs/>
        </w:rPr>
        <w:t>Dominic Germain - Sogetel</w:t>
      </w:r>
    </w:p>
    <w:p w14:paraId="422E97ED" w14:textId="77777777" w:rsidR="00474473" w:rsidRPr="00474473" w:rsidRDefault="00474473" w:rsidP="00474473">
      <w:pPr>
        <w:ind w:left="3600"/>
        <w:rPr>
          <w:rFonts w:ascii="Arial" w:hAnsi="Arial" w:cs="Arial"/>
          <w:bCs/>
        </w:rPr>
      </w:pPr>
      <w:r w:rsidRPr="00474473">
        <w:rPr>
          <w:rFonts w:ascii="Arial" w:hAnsi="Arial" w:cs="Arial"/>
          <w:bCs/>
        </w:rPr>
        <w:t>Julia Korunets - Syniverse</w:t>
      </w:r>
    </w:p>
    <w:p w14:paraId="10872FE0" w14:textId="77777777" w:rsidR="00474473" w:rsidRPr="00474473" w:rsidRDefault="00474473" w:rsidP="00474473">
      <w:pPr>
        <w:ind w:left="3600"/>
        <w:rPr>
          <w:rFonts w:ascii="Arial" w:hAnsi="Arial" w:cs="Arial"/>
          <w:bCs/>
        </w:rPr>
      </w:pPr>
      <w:r w:rsidRPr="00474473">
        <w:rPr>
          <w:rFonts w:ascii="Arial" w:hAnsi="Arial" w:cs="Arial"/>
          <w:bCs/>
        </w:rPr>
        <w:t>Hal Lightwood - Tbaytel</w:t>
      </w:r>
    </w:p>
    <w:p w14:paraId="2D445082" w14:textId="77777777" w:rsidR="00474473" w:rsidRPr="00474473" w:rsidRDefault="00474473" w:rsidP="00474473">
      <w:pPr>
        <w:ind w:left="3600"/>
        <w:rPr>
          <w:rFonts w:ascii="Arial" w:hAnsi="Arial" w:cs="Arial"/>
          <w:bCs/>
        </w:rPr>
      </w:pPr>
      <w:r w:rsidRPr="00474473">
        <w:rPr>
          <w:rFonts w:ascii="Arial" w:hAnsi="Arial" w:cs="Arial"/>
          <w:bCs/>
        </w:rPr>
        <w:t>Laura Foulds - Tbaytel</w:t>
      </w:r>
    </w:p>
    <w:p w14:paraId="30D1648B" w14:textId="77777777" w:rsidR="00474473" w:rsidRPr="00474473" w:rsidRDefault="00474473" w:rsidP="00474473">
      <w:pPr>
        <w:ind w:left="3600"/>
        <w:rPr>
          <w:rFonts w:ascii="Arial" w:hAnsi="Arial" w:cs="Arial"/>
          <w:bCs/>
        </w:rPr>
      </w:pPr>
      <w:r w:rsidRPr="00474473">
        <w:rPr>
          <w:rFonts w:ascii="Arial" w:hAnsi="Arial" w:cs="Arial"/>
          <w:bCs/>
        </w:rPr>
        <w:t>Martin Laroche - TELUS</w:t>
      </w:r>
    </w:p>
    <w:p w14:paraId="42098848" w14:textId="6C0AEFC0" w:rsidR="00E64BF2" w:rsidRPr="005D3D34" w:rsidRDefault="00474473" w:rsidP="00474473">
      <w:pPr>
        <w:ind w:left="3600"/>
        <w:rPr>
          <w:rFonts w:ascii="Arial" w:hAnsi="Arial" w:cs="Arial"/>
          <w:bCs/>
        </w:rPr>
      </w:pPr>
      <w:r w:rsidRPr="00474473">
        <w:rPr>
          <w:rFonts w:ascii="Arial" w:hAnsi="Arial" w:cs="Arial"/>
          <w:bCs/>
        </w:rPr>
        <w:t>Marc Berruyer - Videotron</w:t>
      </w:r>
    </w:p>
    <w:p w14:paraId="689CCE28" w14:textId="77777777" w:rsidR="00E64BF2" w:rsidRPr="00E64BF2" w:rsidRDefault="00E64BF2" w:rsidP="00E64BF2">
      <w:pPr>
        <w:rPr>
          <w:rFonts w:ascii="Arial" w:hAnsi="Arial" w:cs="Arial"/>
          <w:bCs/>
        </w:rPr>
      </w:pPr>
    </w:p>
    <w:p w14:paraId="37C91610" w14:textId="77777777" w:rsidR="007D3C34" w:rsidRDefault="007D3C34" w:rsidP="00FC3CCC">
      <w:pPr>
        <w:rPr>
          <w:rFonts w:ascii="Arial" w:hAnsi="Arial" w:cs="Arial"/>
          <w:b/>
          <w:bCs/>
        </w:rPr>
      </w:pPr>
    </w:p>
    <w:p w14:paraId="5B4FCD1F" w14:textId="6B8A7D0D" w:rsidR="00C5792D" w:rsidRPr="00FC3CCC" w:rsidRDefault="00C5792D" w:rsidP="00FC3CCC">
      <w:pPr>
        <w:rPr>
          <w:rFonts w:ascii="Arial" w:hAnsi="Arial" w:cs="Arial"/>
          <w:b/>
          <w:bCs/>
        </w:rPr>
      </w:pPr>
      <w:r w:rsidRPr="00FC3CCC">
        <w:rPr>
          <w:rFonts w:ascii="Arial" w:hAnsi="Arial" w:cs="Arial"/>
          <w:b/>
          <w:bCs/>
        </w:rPr>
        <w:t>Welcome:</w:t>
      </w:r>
    </w:p>
    <w:p w14:paraId="1F7D1626" w14:textId="77777777" w:rsidR="00C5792D" w:rsidRPr="00FC3CCC" w:rsidRDefault="00C5792D" w:rsidP="00C5792D">
      <w:pPr>
        <w:rPr>
          <w:rFonts w:ascii="Arial" w:hAnsi="Arial" w:cs="Arial"/>
          <w:b/>
          <w:bCs/>
        </w:rPr>
      </w:pPr>
    </w:p>
    <w:p w14:paraId="1CC77B43" w14:textId="43A8C56B" w:rsidR="00C5792D" w:rsidRDefault="00963C4E" w:rsidP="00C5792D">
      <w:pPr>
        <w:rPr>
          <w:rFonts w:ascii="Arial" w:hAnsi="Arial" w:cs="Arial"/>
        </w:rPr>
      </w:pPr>
      <w:r>
        <w:rPr>
          <w:rFonts w:ascii="Arial" w:hAnsi="Arial" w:cs="Arial"/>
        </w:rPr>
        <w:t>Kelly Walsh</w:t>
      </w:r>
      <w:r w:rsidR="00C5792D">
        <w:rPr>
          <w:rFonts w:ascii="Arial" w:hAnsi="Arial" w:cs="Arial"/>
        </w:rPr>
        <w:t xml:space="preserve">, as </w:t>
      </w:r>
      <w:r w:rsidR="00C5792D" w:rsidRPr="00757745">
        <w:rPr>
          <w:rFonts w:ascii="Arial" w:hAnsi="Arial" w:cs="Arial"/>
        </w:rPr>
        <w:t>Chair of the CSCN</w:t>
      </w:r>
      <w:r w:rsidR="00C5792D">
        <w:rPr>
          <w:rFonts w:ascii="Arial" w:hAnsi="Arial" w:cs="Arial"/>
        </w:rPr>
        <w:t>,</w:t>
      </w:r>
      <w:r w:rsidR="00C5792D" w:rsidRPr="00757745">
        <w:rPr>
          <w:rFonts w:ascii="Arial" w:hAnsi="Arial" w:cs="Arial"/>
        </w:rPr>
        <w:t xml:space="preserve"> welcomed the attendees</w:t>
      </w:r>
      <w:r w:rsidR="00C5792D">
        <w:rPr>
          <w:rFonts w:ascii="Arial" w:hAnsi="Arial" w:cs="Arial"/>
        </w:rPr>
        <w:t>.</w:t>
      </w:r>
    </w:p>
    <w:p w14:paraId="012D93D2" w14:textId="77777777" w:rsidR="0026519E" w:rsidRDefault="0026519E" w:rsidP="00C5792D">
      <w:pPr>
        <w:rPr>
          <w:rFonts w:ascii="Arial" w:hAnsi="Arial" w:cs="Arial"/>
        </w:rPr>
      </w:pPr>
    </w:p>
    <w:p w14:paraId="756A056A" w14:textId="42FD0603" w:rsidR="00C5792D" w:rsidRDefault="00963C4E" w:rsidP="00C5792D">
      <w:pPr>
        <w:rPr>
          <w:rFonts w:ascii="Arial" w:hAnsi="Arial" w:cs="Arial"/>
        </w:rPr>
      </w:pPr>
      <w:r>
        <w:rPr>
          <w:rFonts w:ascii="Arial" w:hAnsi="Arial" w:cs="Arial"/>
        </w:rPr>
        <w:t>David Comrie</w:t>
      </w:r>
      <w:r w:rsidR="00044957">
        <w:rPr>
          <w:rFonts w:ascii="Arial" w:hAnsi="Arial" w:cs="Arial"/>
        </w:rPr>
        <w:t>, as CSCN Secretary,</w:t>
      </w:r>
      <w:r w:rsidR="00C5792D">
        <w:rPr>
          <w:rFonts w:ascii="Arial" w:hAnsi="Arial" w:cs="Arial"/>
        </w:rPr>
        <w:t xml:space="preserve"> reviewed the list of participants.</w:t>
      </w:r>
    </w:p>
    <w:p w14:paraId="6E1B8A8E" w14:textId="77777777" w:rsidR="00C5792D" w:rsidRDefault="00C5792D" w:rsidP="00C5792D">
      <w:pPr>
        <w:rPr>
          <w:rFonts w:ascii="Arial" w:hAnsi="Arial" w:cs="Arial"/>
        </w:rPr>
      </w:pPr>
    </w:p>
    <w:p w14:paraId="319F60CC" w14:textId="61A137A3" w:rsidR="00C5792D" w:rsidRDefault="00675756" w:rsidP="00C5792D">
      <w:pPr>
        <w:rPr>
          <w:rFonts w:ascii="Arial" w:hAnsi="Arial" w:cs="Arial"/>
          <w:b/>
          <w:bCs/>
        </w:rPr>
      </w:pPr>
      <w:r>
        <w:rPr>
          <w:rFonts w:ascii="Arial" w:hAnsi="Arial" w:cs="Arial"/>
          <w:b/>
          <w:bCs/>
        </w:rPr>
        <w:t xml:space="preserve">Outstanding </w:t>
      </w:r>
      <w:r w:rsidR="00C5792D">
        <w:rPr>
          <w:rFonts w:ascii="Arial" w:hAnsi="Arial" w:cs="Arial"/>
          <w:b/>
          <w:bCs/>
        </w:rPr>
        <w:t>Action Items</w:t>
      </w:r>
    </w:p>
    <w:p w14:paraId="323D7755" w14:textId="70198906" w:rsidR="00C5792D" w:rsidRDefault="00C5792D" w:rsidP="00C5792D">
      <w:pPr>
        <w:rPr>
          <w:rFonts w:ascii="Arial" w:hAnsi="Arial" w:cs="Arial"/>
        </w:rPr>
      </w:pPr>
    </w:p>
    <w:p w14:paraId="254782F3" w14:textId="64F8B782" w:rsidR="00B57788" w:rsidRPr="00A73B20" w:rsidRDefault="00B57788" w:rsidP="00B57788">
      <w:pPr>
        <w:pStyle w:val="ListParagraph"/>
        <w:numPr>
          <w:ilvl w:val="0"/>
          <w:numId w:val="19"/>
        </w:numPr>
        <w:rPr>
          <w:rFonts w:ascii="Arial" w:hAnsi="Arial" w:cs="Arial"/>
        </w:rPr>
      </w:pPr>
      <w:r w:rsidRPr="00A73B20">
        <w:rPr>
          <w:rFonts w:ascii="Arial" w:hAnsi="Arial" w:cs="Arial"/>
        </w:rPr>
        <w:t>David Comrie will post the modified version of CNCO277D as CNRE152A on the CSCN Drafts page for comments. If there are no substantive changes received by noon on 11 June 2025, the report will be considered final and be sent to the CISC for consideration.</w:t>
      </w:r>
      <w:r w:rsidR="00872370">
        <w:rPr>
          <w:rFonts w:ascii="Arial" w:hAnsi="Arial" w:cs="Arial"/>
        </w:rPr>
        <w:t xml:space="preserve"> </w:t>
      </w:r>
      <w:r w:rsidR="00872370">
        <w:rPr>
          <w:rFonts w:ascii="Arial" w:hAnsi="Arial" w:cs="Arial"/>
          <w:b/>
          <w:bCs/>
        </w:rPr>
        <w:t>(Completed</w:t>
      </w:r>
      <w:r w:rsidR="001E1DC0">
        <w:rPr>
          <w:rFonts w:ascii="Arial" w:hAnsi="Arial" w:cs="Arial"/>
          <w:b/>
          <w:bCs/>
        </w:rPr>
        <w:t xml:space="preserve"> 12 June 2025</w:t>
      </w:r>
      <w:r w:rsidR="00872370">
        <w:rPr>
          <w:rFonts w:ascii="Arial" w:hAnsi="Arial" w:cs="Arial"/>
          <w:b/>
          <w:bCs/>
        </w:rPr>
        <w:t>)</w:t>
      </w:r>
    </w:p>
    <w:p w14:paraId="2B3561A2" w14:textId="43777D11" w:rsidR="00A73495" w:rsidRDefault="00A73495" w:rsidP="00B57788">
      <w:pPr>
        <w:pStyle w:val="ListParagraph"/>
        <w:rPr>
          <w:rFonts w:ascii="Arial" w:hAnsi="Arial" w:cs="Arial"/>
          <w:b/>
          <w:bCs/>
        </w:rPr>
      </w:pPr>
    </w:p>
    <w:p w14:paraId="41BB7C3F" w14:textId="4CB7333C" w:rsidR="00C5792D" w:rsidRPr="00C5792D" w:rsidRDefault="00C5792D" w:rsidP="00C5792D">
      <w:pPr>
        <w:rPr>
          <w:rFonts w:ascii="Arial" w:hAnsi="Arial" w:cs="Arial"/>
          <w:b/>
          <w:bCs/>
        </w:rPr>
      </w:pPr>
      <w:r w:rsidRPr="00C5792D">
        <w:rPr>
          <w:rFonts w:ascii="Arial" w:hAnsi="Arial" w:cs="Arial"/>
          <w:b/>
          <w:bCs/>
        </w:rPr>
        <w:t>Discussion</w:t>
      </w:r>
    </w:p>
    <w:p w14:paraId="4B06BA5D" w14:textId="5C286451" w:rsidR="00C5792D" w:rsidRDefault="00C5792D" w:rsidP="00C5792D">
      <w:pPr>
        <w:rPr>
          <w:rFonts w:ascii="Arial" w:hAnsi="Arial" w:cs="Arial"/>
        </w:rPr>
      </w:pPr>
    </w:p>
    <w:p w14:paraId="324BBF44" w14:textId="27F8104B" w:rsidR="00BD42DA" w:rsidRDefault="00BD42DA" w:rsidP="00B1494C">
      <w:pPr>
        <w:rPr>
          <w:rFonts w:ascii="Arial" w:hAnsi="Arial" w:cs="Arial"/>
        </w:rPr>
      </w:pPr>
      <w:r>
        <w:rPr>
          <w:rFonts w:ascii="Arial" w:hAnsi="Arial" w:cs="Arial"/>
        </w:rPr>
        <w:t>Kelly Walsh noted that the tasks sponsors are Martin Laroche and Karen Robinson</w:t>
      </w:r>
    </w:p>
    <w:p w14:paraId="76C462BA" w14:textId="77777777" w:rsidR="00BD42DA" w:rsidRDefault="00BD42DA" w:rsidP="00B1494C">
      <w:pPr>
        <w:rPr>
          <w:rFonts w:ascii="Arial" w:hAnsi="Arial" w:cs="Arial"/>
        </w:rPr>
      </w:pPr>
    </w:p>
    <w:p w14:paraId="65F023EE" w14:textId="1DD07B4C" w:rsidR="00BD42DA" w:rsidRDefault="00BD42DA" w:rsidP="00B1494C">
      <w:pPr>
        <w:rPr>
          <w:rFonts w:ascii="Arial" w:hAnsi="Arial" w:cs="Arial"/>
        </w:rPr>
      </w:pPr>
      <w:r>
        <w:rPr>
          <w:rFonts w:ascii="Arial" w:hAnsi="Arial" w:cs="Arial"/>
        </w:rPr>
        <w:t xml:space="preserve">Kelly Walsh noted that the CNA has been speaking with </w:t>
      </w:r>
      <w:r w:rsidR="00E96170">
        <w:rPr>
          <w:rFonts w:ascii="Arial" w:hAnsi="Arial" w:cs="Arial"/>
        </w:rPr>
        <w:t>Connie Hartman about changes that will need to be considered</w:t>
      </w:r>
      <w:r w:rsidR="000212B1">
        <w:rPr>
          <w:rFonts w:ascii="Arial" w:hAnsi="Arial" w:cs="Arial"/>
        </w:rPr>
        <w:t xml:space="preserve"> based on </w:t>
      </w:r>
      <w:r w:rsidR="000212B1">
        <w:rPr>
          <w:rFonts w:ascii="Arial" w:hAnsi="Arial" w:cs="Arial"/>
        </w:rPr>
        <w:t>Telecom Decision CRTC 2025-224</w:t>
      </w:r>
      <w:r w:rsidR="00AB6385">
        <w:rPr>
          <w:rFonts w:ascii="Arial" w:hAnsi="Arial" w:cs="Arial"/>
        </w:rPr>
        <w:t>.</w:t>
      </w:r>
    </w:p>
    <w:p w14:paraId="606CF7ED" w14:textId="77777777" w:rsidR="00AB6385" w:rsidRDefault="00AB6385" w:rsidP="00B1494C">
      <w:pPr>
        <w:rPr>
          <w:rFonts w:ascii="Arial" w:hAnsi="Arial" w:cs="Arial"/>
        </w:rPr>
      </w:pPr>
    </w:p>
    <w:p w14:paraId="1BB2D2C4" w14:textId="4074B2AC" w:rsidR="00AB6385" w:rsidRDefault="00796372" w:rsidP="00B1494C">
      <w:pPr>
        <w:rPr>
          <w:rFonts w:ascii="Arial" w:hAnsi="Arial" w:cs="Arial"/>
        </w:rPr>
      </w:pPr>
      <w:r>
        <w:rPr>
          <w:rFonts w:ascii="Arial" w:hAnsi="Arial" w:cs="Arial"/>
        </w:rPr>
        <w:t xml:space="preserve">The group reviewed </w:t>
      </w:r>
      <w:r w:rsidR="001D4AC3">
        <w:rPr>
          <w:rFonts w:ascii="Arial" w:hAnsi="Arial" w:cs="Arial"/>
        </w:rPr>
        <w:t xml:space="preserve">the conclusion </w:t>
      </w:r>
      <w:r w:rsidR="000212B1">
        <w:rPr>
          <w:rFonts w:ascii="Arial" w:hAnsi="Arial" w:cs="Arial"/>
        </w:rPr>
        <w:t xml:space="preserve">of </w:t>
      </w:r>
      <w:r>
        <w:rPr>
          <w:rFonts w:ascii="Arial" w:hAnsi="Arial" w:cs="Arial"/>
        </w:rPr>
        <w:t>Telecom Decision CRTC 2025-224</w:t>
      </w:r>
      <w:r w:rsidR="001D4AC3">
        <w:rPr>
          <w:rFonts w:ascii="Arial" w:hAnsi="Arial" w:cs="Arial"/>
        </w:rPr>
        <w:t>.</w:t>
      </w:r>
    </w:p>
    <w:p w14:paraId="29A2D471" w14:textId="77777777" w:rsidR="001D4AC3" w:rsidRDefault="001D4AC3" w:rsidP="00B1494C">
      <w:pPr>
        <w:rPr>
          <w:rFonts w:ascii="Arial" w:hAnsi="Arial" w:cs="Arial"/>
        </w:rPr>
      </w:pPr>
    </w:p>
    <w:p w14:paraId="22250406" w14:textId="2A71C37E" w:rsidR="00872370" w:rsidRDefault="00C53D88" w:rsidP="00B1494C">
      <w:pPr>
        <w:rPr>
          <w:rFonts w:ascii="Arial" w:hAnsi="Arial" w:cs="Arial"/>
        </w:rPr>
      </w:pPr>
      <w:r>
        <w:rPr>
          <w:rFonts w:ascii="Arial" w:hAnsi="Arial" w:cs="Arial"/>
        </w:rPr>
        <w:t xml:space="preserve">Kelly Walsh noted that the CO Code 600-555 can also be freed up in the Non-Geographic resource </w:t>
      </w:r>
      <w:r w:rsidR="00137BBB">
        <w:rPr>
          <w:rFonts w:ascii="Arial" w:hAnsi="Arial" w:cs="Arial"/>
        </w:rPr>
        <w:t>so 769 additional CO Codes will be available under the Non-Geographic resource.</w:t>
      </w:r>
    </w:p>
    <w:p w14:paraId="73F3998A" w14:textId="77777777" w:rsidR="00137BBB" w:rsidRDefault="00137BBB" w:rsidP="00B1494C">
      <w:pPr>
        <w:rPr>
          <w:rFonts w:ascii="Arial" w:hAnsi="Arial" w:cs="Arial"/>
        </w:rPr>
      </w:pPr>
    </w:p>
    <w:p w14:paraId="044EB7E9" w14:textId="5AB230C6" w:rsidR="00D31CF7" w:rsidRDefault="00D31CF7" w:rsidP="00B1494C">
      <w:pPr>
        <w:rPr>
          <w:rFonts w:ascii="Arial" w:hAnsi="Arial" w:cs="Arial"/>
        </w:rPr>
      </w:pPr>
      <w:r>
        <w:rPr>
          <w:rFonts w:ascii="Arial" w:hAnsi="Arial" w:cs="Arial"/>
        </w:rPr>
        <w:t>Kelly Walsh noted that this Decision has approved reserving NPAs 677 &amp; 688 as an expanded digit format.</w:t>
      </w:r>
    </w:p>
    <w:p w14:paraId="5D9B2DC3" w14:textId="77777777" w:rsidR="00D31CF7" w:rsidRDefault="00D31CF7" w:rsidP="00B1494C">
      <w:pPr>
        <w:rPr>
          <w:rFonts w:ascii="Arial" w:hAnsi="Arial" w:cs="Arial"/>
        </w:rPr>
      </w:pPr>
    </w:p>
    <w:p w14:paraId="5BD15C56" w14:textId="22333B69" w:rsidR="00D31CF7" w:rsidRDefault="005119B7" w:rsidP="00B1494C">
      <w:pPr>
        <w:rPr>
          <w:rFonts w:ascii="Arial" w:hAnsi="Arial" w:cs="Arial"/>
        </w:rPr>
      </w:pPr>
      <w:r>
        <w:rPr>
          <w:rFonts w:ascii="Arial" w:hAnsi="Arial" w:cs="Arial"/>
        </w:rPr>
        <w:t>Connie Hartman noted that BIRRDS changes will be required for 40 a) and 40 b)</w:t>
      </w:r>
      <w:r w:rsidR="002C31B9">
        <w:rPr>
          <w:rFonts w:ascii="Arial" w:hAnsi="Arial" w:cs="Arial"/>
        </w:rPr>
        <w:t xml:space="preserve"> of the conclusion</w:t>
      </w:r>
      <w:r>
        <w:rPr>
          <w:rFonts w:ascii="Arial" w:hAnsi="Arial" w:cs="Arial"/>
        </w:rPr>
        <w:t xml:space="preserve">. She and Stephen Petrosino have been working together to </w:t>
      </w:r>
      <w:r w:rsidR="00916A1F">
        <w:rPr>
          <w:rFonts w:ascii="Arial" w:hAnsi="Arial" w:cs="Arial"/>
        </w:rPr>
        <w:t>propose changes for 40 a) and b) during the next CIGRR meeting.</w:t>
      </w:r>
      <w:r w:rsidR="007B5B03">
        <w:rPr>
          <w:rFonts w:ascii="Arial" w:hAnsi="Arial" w:cs="Arial"/>
        </w:rPr>
        <w:t xml:space="preserve"> Those changes will be fairly straightforward.</w:t>
      </w:r>
    </w:p>
    <w:p w14:paraId="0F84433A" w14:textId="77777777" w:rsidR="007B5B03" w:rsidRDefault="007B5B03" w:rsidP="00B1494C">
      <w:pPr>
        <w:rPr>
          <w:rFonts w:ascii="Arial" w:hAnsi="Arial" w:cs="Arial"/>
        </w:rPr>
      </w:pPr>
    </w:p>
    <w:p w14:paraId="6F652329" w14:textId="2ABC2E98" w:rsidR="007B5B03" w:rsidRDefault="007B5B03" w:rsidP="00B1494C">
      <w:pPr>
        <w:rPr>
          <w:rFonts w:ascii="Arial" w:hAnsi="Arial" w:cs="Arial"/>
        </w:rPr>
      </w:pPr>
      <w:r>
        <w:rPr>
          <w:rFonts w:ascii="Arial" w:hAnsi="Arial" w:cs="Arial"/>
        </w:rPr>
        <w:t xml:space="preserve">Connie Hartman noted that she and Kelly Walsh will </w:t>
      </w:r>
      <w:r w:rsidR="00366A8D">
        <w:rPr>
          <w:rFonts w:ascii="Arial" w:hAnsi="Arial" w:cs="Arial"/>
        </w:rPr>
        <w:t>present the changes at CIGRR.</w:t>
      </w:r>
    </w:p>
    <w:p w14:paraId="0A277F78" w14:textId="77777777" w:rsidR="00366A8D" w:rsidRDefault="00366A8D" w:rsidP="00B1494C">
      <w:pPr>
        <w:rPr>
          <w:rFonts w:ascii="Arial" w:hAnsi="Arial" w:cs="Arial"/>
        </w:rPr>
      </w:pPr>
    </w:p>
    <w:p w14:paraId="63DB4665" w14:textId="3036C08F" w:rsidR="00366A8D" w:rsidRDefault="00366A8D" w:rsidP="00B1494C">
      <w:pPr>
        <w:rPr>
          <w:rFonts w:ascii="Arial" w:hAnsi="Arial" w:cs="Arial"/>
        </w:rPr>
      </w:pPr>
      <w:r>
        <w:rPr>
          <w:rFonts w:ascii="Arial" w:hAnsi="Arial" w:cs="Arial"/>
        </w:rPr>
        <w:t xml:space="preserve">Connie Hartman noted that </w:t>
      </w:r>
      <w:r w:rsidR="002C31B9">
        <w:rPr>
          <w:rFonts w:ascii="Arial" w:hAnsi="Arial" w:cs="Arial"/>
        </w:rPr>
        <w:t xml:space="preserve">for </w:t>
      </w:r>
      <w:r>
        <w:rPr>
          <w:rFonts w:ascii="Arial" w:hAnsi="Arial" w:cs="Arial"/>
        </w:rPr>
        <w:t xml:space="preserve">40 c) there is no construct in BIRRDS or in any other TRA output products and will impact </w:t>
      </w:r>
      <w:r w:rsidR="005E06A5">
        <w:rPr>
          <w:rFonts w:ascii="Arial" w:hAnsi="Arial" w:cs="Arial"/>
        </w:rPr>
        <w:t>all service providers who get the LERG. Anything beyond the Thousands-Block will require a huge amount of effort and likely would not make the March timeframe.</w:t>
      </w:r>
    </w:p>
    <w:p w14:paraId="7B8CD607" w14:textId="77777777" w:rsidR="005E06A5" w:rsidRDefault="005E06A5" w:rsidP="00B1494C">
      <w:pPr>
        <w:rPr>
          <w:rFonts w:ascii="Arial" w:hAnsi="Arial" w:cs="Arial"/>
        </w:rPr>
      </w:pPr>
    </w:p>
    <w:p w14:paraId="2B362C35" w14:textId="05E8BEC1" w:rsidR="005E06A5" w:rsidRDefault="005E06A5" w:rsidP="00B1494C">
      <w:pPr>
        <w:rPr>
          <w:rFonts w:ascii="Arial" w:hAnsi="Arial" w:cs="Arial"/>
        </w:rPr>
      </w:pPr>
      <w:r>
        <w:rPr>
          <w:rFonts w:ascii="Arial" w:hAnsi="Arial" w:cs="Arial"/>
        </w:rPr>
        <w:t xml:space="preserve">Karen Robinson noted that there is no reason that the Non-Geographic codes need to be in BIRRDS. There’s no </w:t>
      </w:r>
      <w:r w:rsidR="00900965">
        <w:rPr>
          <w:rFonts w:ascii="Arial" w:hAnsi="Arial" w:cs="Arial"/>
        </w:rPr>
        <w:t xml:space="preserve">routing or porting information. Connie Hartman noted that in the US, there are service providers in the US that actually use the LERG to load their own systems so although it may not be necessary for routing across service providers, it really needs to be assessed by service providers across the board as that would be an </w:t>
      </w:r>
      <w:r w:rsidR="000D36AE">
        <w:rPr>
          <w:rFonts w:ascii="Arial" w:hAnsi="Arial" w:cs="Arial"/>
        </w:rPr>
        <w:t>issue for some service providers. There is no fair share cost related to the records in BIRRDS.</w:t>
      </w:r>
    </w:p>
    <w:p w14:paraId="60A5E61D" w14:textId="77777777" w:rsidR="000D36AE" w:rsidRDefault="000D36AE" w:rsidP="00B1494C">
      <w:pPr>
        <w:rPr>
          <w:rFonts w:ascii="Arial" w:hAnsi="Arial" w:cs="Arial"/>
        </w:rPr>
      </w:pPr>
    </w:p>
    <w:p w14:paraId="759F2B7E" w14:textId="3FE77C99" w:rsidR="000D36AE" w:rsidRDefault="000D36AE" w:rsidP="00B1494C">
      <w:pPr>
        <w:rPr>
          <w:rFonts w:ascii="Arial" w:hAnsi="Arial" w:cs="Arial"/>
        </w:rPr>
      </w:pPr>
      <w:r>
        <w:rPr>
          <w:rFonts w:ascii="Arial" w:hAnsi="Arial" w:cs="Arial"/>
        </w:rPr>
        <w:t>Kelly Walsh noted that logically, the BIRRDS database is a routing an</w:t>
      </w:r>
      <w:r w:rsidR="00A54267">
        <w:rPr>
          <w:rFonts w:ascii="Arial" w:hAnsi="Arial" w:cs="Arial"/>
        </w:rPr>
        <w:t>d</w:t>
      </w:r>
      <w:r>
        <w:rPr>
          <w:rFonts w:ascii="Arial" w:hAnsi="Arial" w:cs="Arial"/>
        </w:rPr>
        <w:t xml:space="preserve"> rating database. What we have is a description of </w:t>
      </w:r>
      <w:r w:rsidR="00A54267">
        <w:rPr>
          <w:rFonts w:ascii="Arial" w:hAnsi="Arial" w:cs="Arial"/>
        </w:rPr>
        <w:t>an inventory related reason. Looking at the Canadian codes, there is only 1 600 CO Code in-service.</w:t>
      </w:r>
      <w:r w:rsidR="009D3FB6">
        <w:rPr>
          <w:rFonts w:ascii="Arial" w:hAnsi="Arial" w:cs="Arial"/>
        </w:rPr>
        <w:t xml:space="preserve"> As far as the Non-Geographic (6YY) one, </w:t>
      </w:r>
      <w:r w:rsidR="00B3112F">
        <w:rPr>
          <w:rFonts w:ascii="Arial" w:hAnsi="Arial" w:cs="Arial"/>
        </w:rPr>
        <w:t>a question was posed and</w:t>
      </w:r>
      <w:r w:rsidR="009D3FB6">
        <w:rPr>
          <w:rFonts w:ascii="Arial" w:hAnsi="Arial" w:cs="Arial"/>
        </w:rPr>
        <w:t xml:space="preserve"> there were very few TSPs that had a preference </w:t>
      </w:r>
      <w:r w:rsidR="00F80FF7">
        <w:rPr>
          <w:rFonts w:ascii="Arial" w:hAnsi="Arial" w:cs="Arial"/>
        </w:rPr>
        <w:t>that the codes be put in BIRRDS because they had a process that would put them in the system.</w:t>
      </w:r>
    </w:p>
    <w:p w14:paraId="047E6088" w14:textId="77777777" w:rsidR="005D4AAD" w:rsidRDefault="005D4AAD" w:rsidP="00B1494C">
      <w:pPr>
        <w:rPr>
          <w:rFonts w:ascii="Arial" w:hAnsi="Arial" w:cs="Arial"/>
        </w:rPr>
      </w:pPr>
    </w:p>
    <w:p w14:paraId="5438B447" w14:textId="6AF98BA1" w:rsidR="005D4AAD" w:rsidRDefault="002D2F00" w:rsidP="00B1494C">
      <w:pPr>
        <w:rPr>
          <w:rFonts w:ascii="Arial" w:hAnsi="Arial" w:cs="Arial"/>
        </w:rPr>
      </w:pPr>
      <w:r>
        <w:rPr>
          <w:rFonts w:ascii="Arial" w:hAnsi="Arial" w:cs="Arial"/>
        </w:rPr>
        <w:t>Kelly Walsh noted that t</w:t>
      </w:r>
      <w:r w:rsidR="005D4AAD">
        <w:rPr>
          <w:rFonts w:ascii="Arial" w:hAnsi="Arial" w:cs="Arial"/>
        </w:rPr>
        <w:t xml:space="preserve">he changes in a) and b) are not a lot of work but the implementation of c) will be something giant for BIRRDS and it’s going to affect output products so it will affect everyone in the NANP that uses it. He would probably </w:t>
      </w:r>
      <w:r w:rsidR="00D12258">
        <w:rPr>
          <w:rFonts w:ascii="Arial" w:hAnsi="Arial" w:cs="Arial"/>
        </w:rPr>
        <w:t xml:space="preserve">put it to the CSCN that we either choose to not put the expanded digit format numbers into BIRRDS or stop putting </w:t>
      </w:r>
      <w:r w:rsidR="00212C53">
        <w:rPr>
          <w:rFonts w:ascii="Arial" w:hAnsi="Arial" w:cs="Arial"/>
        </w:rPr>
        <w:t>any Non-Geographic (6YY) codes into BIRRDS.</w:t>
      </w:r>
    </w:p>
    <w:p w14:paraId="53FE2F0B" w14:textId="77777777" w:rsidR="00212C53" w:rsidRDefault="00212C53" w:rsidP="00B1494C">
      <w:pPr>
        <w:rPr>
          <w:rFonts w:ascii="Arial" w:hAnsi="Arial" w:cs="Arial"/>
        </w:rPr>
      </w:pPr>
    </w:p>
    <w:p w14:paraId="44349A88" w14:textId="6550BBD2" w:rsidR="00212C53" w:rsidRDefault="00212C53" w:rsidP="00B1494C">
      <w:pPr>
        <w:rPr>
          <w:rFonts w:ascii="Arial" w:hAnsi="Arial" w:cs="Arial"/>
        </w:rPr>
      </w:pPr>
      <w:r>
        <w:rPr>
          <w:rFonts w:ascii="Arial" w:hAnsi="Arial" w:cs="Arial"/>
        </w:rPr>
        <w:t>Karen Robinson noted that Non-Geographical numbers are catalogued and distributed by the CNA. When they are used internally, they are the same as fictitious numbers</w:t>
      </w:r>
      <w:r w:rsidR="00514899">
        <w:rPr>
          <w:rFonts w:ascii="Arial" w:hAnsi="Arial" w:cs="Arial"/>
        </w:rPr>
        <w:t xml:space="preserve"> which can’t go into the BIRRDS. For a carrier that uses fictitious codes internally, </w:t>
      </w:r>
      <w:r w:rsidR="00DA0BB1">
        <w:rPr>
          <w:rFonts w:ascii="Arial" w:hAnsi="Arial" w:cs="Arial"/>
        </w:rPr>
        <w:t>then only part of their numbers would be going into BIRRDS.</w:t>
      </w:r>
    </w:p>
    <w:p w14:paraId="65A495C0" w14:textId="77777777" w:rsidR="00DA0BB1" w:rsidRDefault="00DA0BB1" w:rsidP="00B1494C">
      <w:pPr>
        <w:rPr>
          <w:rFonts w:ascii="Arial" w:hAnsi="Arial" w:cs="Arial"/>
        </w:rPr>
      </w:pPr>
    </w:p>
    <w:p w14:paraId="222491E2" w14:textId="42A251B2" w:rsidR="00DA0BB1" w:rsidRDefault="00CC56E3" w:rsidP="00B1494C">
      <w:pPr>
        <w:rPr>
          <w:rFonts w:ascii="Arial" w:hAnsi="Arial" w:cs="Arial"/>
        </w:rPr>
      </w:pPr>
      <w:r>
        <w:rPr>
          <w:rFonts w:ascii="Arial" w:hAnsi="Arial" w:cs="Arial"/>
        </w:rPr>
        <w:t>Kelly Walsh noted that</w:t>
      </w:r>
      <w:r w:rsidR="009E558C">
        <w:rPr>
          <w:rFonts w:ascii="Arial" w:hAnsi="Arial" w:cs="Arial"/>
        </w:rPr>
        <w:t xml:space="preserve">, per the Conclusion of the Decision, </w:t>
      </w:r>
      <w:r w:rsidR="00002919">
        <w:rPr>
          <w:rFonts w:ascii="Arial" w:hAnsi="Arial" w:cs="Arial"/>
        </w:rPr>
        <w:t xml:space="preserve">the CSCN </w:t>
      </w:r>
      <w:r w:rsidR="00C55BE8">
        <w:rPr>
          <w:rFonts w:ascii="Arial" w:hAnsi="Arial" w:cs="Arial"/>
        </w:rPr>
        <w:t xml:space="preserve">must update at least 2 guidelines (3 are listed but </w:t>
      </w:r>
      <w:r w:rsidR="002D2F00">
        <w:rPr>
          <w:rFonts w:ascii="Arial" w:hAnsi="Arial" w:cs="Arial"/>
        </w:rPr>
        <w:t xml:space="preserve">he is </w:t>
      </w:r>
      <w:r w:rsidR="00C55BE8">
        <w:rPr>
          <w:rFonts w:ascii="Arial" w:hAnsi="Arial" w:cs="Arial"/>
        </w:rPr>
        <w:t>not sure what changes the CO Code guideline would require).</w:t>
      </w:r>
    </w:p>
    <w:p w14:paraId="66B13A55" w14:textId="77777777" w:rsidR="00C55BE8" w:rsidRDefault="00C55BE8" w:rsidP="00B1494C">
      <w:pPr>
        <w:rPr>
          <w:rFonts w:ascii="Arial" w:hAnsi="Arial" w:cs="Arial"/>
        </w:rPr>
      </w:pPr>
    </w:p>
    <w:p w14:paraId="02AFBE7B" w14:textId="2466557F" w:rsidR="00C55BE8" w:rsidRDefault="00C55BE8" w:rsidP="00B1494C">
      <w:pPr>
        <w:rPr>
          <w:rFonts w:ascii="Arial" w:hAnsi="Arial" w:cs="Arial"/>
        </w:rPr>
      </w:pPr>
      <w:r>
        <w:rPr>
          <w:rFonts w:ascii="Arial" w:hAnsi="Arial" w:cs="Arial"/>
        </w:rPr>
        <w:t xml:space="preserve">Bill Barsley noted that there were some </w:t>
      </w:r>
      <w:r w:rsidR="002D2F00">
        <w:rPr>
          <w:rFonts w:ascii="Arial" w:hAnsi="Arial" w:cs="Arial"/>
        </w:rPr>
        <w:t xml:space="preserve">NPA </w:t>
      </w:r>
      <w:r>
        <w:rPr>
          <w:rFonts w:ascii="Arial" w:hAnsi="Arial" w:cs="Arial"/>
        </w:rPr>
        <w:t>600 codes that were required for NSAT service</w:t>
      </w:r>
      <w:r w:rsidR="00EF1B8B">
        <w:rPr>
          <w:rFonts w:ascii="Arial" w:hAnsi="Arial" w:cs="Arial"/>
        </w:rPr>
        <w:t xml:space="preserve"> or some other services</w:t>
      </w:r>
      <w:r w:rsidR="002D2F00">
        <w:rPr>
          <w:rFonts w:ascii="Arial" w:hAnsi="Arial" w:cs="Arial"/>
        </w:rPr>
        <w:t xml:space="preserve"> a long time ago</w:t>
      </w:r>
      <w:r w:rsidR="00EF1B8B">
        <w:rPr>
          <w:rFonts w:ascii="Arial" w:hAnsi="Arial" w:cs="Arial"/>
        </w:rPr>
        <w:t>. Has anyone given any thought to if there are any NPA 600 Codes that can be reclaimed</w:t>
      </w:r>
      <w:r w:rsidR="002D2F00">
        <w:rPr>
          <w:rFonts w:ascii="Arial" w:hAnsi="Arial" w:cs="Arial"/>
        </w:rPr>
        <w:t>?</w:t>
      </w:r>
    </w:p>
    <w:p w14:paraId="15CA8C70" w14:textId="77777777" w:rsidR="00872370" w:rsidRDefault="00872370" w:rsidP="00B1494C">
      <w:pPr>
        <w:rPr>
          <w:rFonts w:ascii="Arial" w:hAnsi="Arial" w:cs="Arial"/>
        </w:rPr>
      </w:pPr>
    </w:p>
    <w:p w14:paraId="7038CD8C" w14:textId="587FE2D0" w:rsidR="00872370" w:rsidRDefault="002072A3" w:rsidP="00B1494C">
      <w:pPr>
        <w:rPr>
          <w:rFonts w:ascii="Arial" w:hAnsi="Arial" w:cs="Arial"/>
        </w:rPr>
      </w:pPr>
      <w:r>
        <w:rPr>
          <w:rFonts w:ascii="Arial" w:hAnsi="Arial" w:cs="Arial"/>
        </w:rPr>
        <w:t xml:space="preserve">Bill Barsley asked Joey-Lynn Abdulkader </w:t>
      </w:r>
      <w:r w:rsidR="00AA66F5">
        <w:rPr>
          <w:rFonts w:ascii="Arial" w:hAnsi="Arial" w:cs="Arial"/>
        </w:rPr>
        <w:t xml:space="preserve">if some of the NPA 600 codes that were assigned to Bell </w:t>
      </w:r>
      <w:r w:rsidR="007D3637">
        <w:rPr>
          <w:rFonts w:ascii="Arial" w:hAnsi="Arial" w:cs="Arial"/>
        </w:rPr>
        <w:t>are still being used.</w:t>
      </w:r>
      <w:r w:rsidR="000E613C">
        <w:rPr>
          <w:rFonts w:ascii="Arial" w:hAnsi="Arial" w:cs="Arial"/>
        </w:rPr>
        <w:t xml:space="preserve"> Joey-Lynn Abdulkader noted that she would have to look into it.</w:t>
      </w:r>
    </w:p>
    <w:p w14:paraId="09A0FC5E" w14:textId="77777777" w:rsidR="00425FE7" w:rsidRDefault="00425FE7" w:rsidP="00B1494C">
      <w:pPr>
        <w:rPr>
          <w:rFonts w:ascii="Arial" w:hAnsi="Arial" w:cs="Arial"/>
        </w:rPr>
      </w:pPr>
    </w:p>
    <w:p w14:paraId="63521C9E" w14:textId="1811A2DF" w:rsidR="00266AC4" w:rsidRDefault="00437633" w:rsidP="00B1494C">
      <w:pPr>
        <w:rPr>
          <w:rFonts w:ascii="Arial" w:hAnsi="Arial" w:cs="Arial"/>
        </w:rPr>
      </w:pPr>
      <w:r>
        <w:rPr>
          <w:rFonts w:ascii="Arial" w:hAnsi="Arial" w:cs="Arial"/>
        </w:rPr>
        <w:t xml:space="preserve">Kelly Walsh showed a list of </w:t>
      </w:r>
      <w:r w:rsidR="00266AC4">
        <w:rPr>
          <w:rFonts w:ascii="Arial" w:hAnsi="Arial" w:cs="Arial"/>
        </w:rPr>
        <w:t>the NPA 600 codes that are currently assigned</w:t>
      </w:r>
      <w:r w:rsidR="002611FD">
        <w:rPr>
          <w:rFonts w:ascii="Arial" w:hAnsi="Arial" w:cs="Arial"/>
        </w:rPr>
        <w:t>/unassigned</w:t>
      </w:r>
      <w:r w:rsidR="00266AC4">
        <w:rPr>
          <w:rFonts w:ascii="Arial" w:hAnsi="Arial" w:cs="Arial"/>
        </w:rPr>
        <w:t>.</w:t>
      </w:r>
    </w:p>
    <w:p w14:paraId="4A9E3AF5" w14:textId="77777777" w:rsidR="00266AC4" w:rsidRDefault="00266AC4" w:rsidP="00B1494C">
      <w:pPr>
        <w:rPr>
          <w:rFonts w:ascii="Arial" w:hAnsi="Arial" w:cs="Arial"/>
        </w:rPr>
      </w:pPr>
    </w:p>
    <w:p w14:paraId="07EEE3DD" w14:textId="5F9DBC87" w:rsidR="00266AC4" w:rsidRDefault="00014685" w:rsidP="00B1494C">
      <w:pPr>
        <w:rPr>
          <w:rFonts w:ascii="Arial" w:hAnsi="Arial" w:cs="Arial"/>
        </w:rPr>
      </w:pPr>
      <w:r>
        <w:rPr>
          <w:rFonts w:ascii="Arial" w:hAnsi="Arial" w:cs="Arial"/>
        </w:rPr>
        <w:t xml:space="preserve">Kelly Walsh noted that he is going to bring the list to the CSCN to get an agreement on the list of NPA 600 codes to be transferred to the Non-Geographic (6YY) </w:t>
      </w:r>
      <w:r w:rsidR="00A63C99">
        <w:rPr>
          <w:rFonts w:ascii="Arial" w:hAnsi="Arial" w:cs="Arial"/>
        </w:rPr>
        <w:t>resource.</w:t>
      </w:r>
    </w:p>
    <w:p w14:paraId="20A7AD1C" w14:textId="77777777" w:rsidR="00E141EF" w:rsidRDefault="00E141EF" w:rsidP="00B1494C">
      <w:pPr>
        <w:rPr>
          <w:rFonts w:ascii="Arial" w:hAnsi="Arial" w:cs="Arial"/>
        </w:rPr>
      </w:pPr>
    </w:p>
    <w:p w14:paraId="7347DC3E" w14:textId="29BDCD8D" w:rsidR="00E141EF" w:rsidRDefault="00E141EF" w:rsidP="00B1494C">
      <w:pPr>
        <w:rPr>
          <w:rFonts w:ascii="Arial" w:hAnsi="Arial" w:cs="Arial"/>
        </w:rPr>
      </w:pPr>
      <w:r>
        <w:rPr>
          <w:rFonts w:ascii="Arial" w:hAnsi="Arial" w:cs="Arial"/>
        </w:rPr>
        <w:t xml:space="preserve">Agreement was reached to move forward with </w:t>
      </w:r>
      <w:r w:rsidR="00B10A39">
        <w:rPr>
          <w:rFonts w:ascii="Arial" w:hAnsi="Arial" w:cs="Arial"/>
        </w:rPr>
        <w:t>transferring the proposed ranges of NPA 600 codes to the Non-Geographic (6YY) codes.</w:t>
      </w:r>
    </w:p>
    <w:p w14:paraId="21D470FE" w14:textId="77777777" w:rsidR="00E00D95" w:rsidRDefault="00E00D95" w:rsidP="00E00D95">
      <w:pPr>
        <w:ind w:left="720"/>
        <w:rPr>
          <w:rFonts w:ascii="Arial" w:hAnsi="Arial" w:cs="Arial"/>
        </w:rPr>
      </w:pP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545"/>
        <w:gridCol w:w="1095"/>
        <w:gridCol w:w="1242"/>
        <w:gridCol w:w="731"/>
      </w:tblGrid>
      <w:tr w:rsidR="00E53196" w:rsidRPr="00E53196" w14:paraId="52D8BBC7" w14:textId="77777777" w:rsidTr="00E00D95">
        <w:trPr>
          <w:tblHeader/>
          <w:tblCellSpacing w:w="15" w:type="dxa"/>
        </w:trPr>
        <w:tc>
          <w:tcPr>
            <w:tcW w:w="0" w:type="auto"/>
            <w:vAlign w:val="center"/>
            <w:hideMark/>
          </w:tcPr>
          <w:p w14:paraId="6BD9800C" w14:textId="77777777" w:rsidR="00E53196" w:rsidRPr="00E53196" w:rsidRDefault="00E53196" w:rsidP="00E53196">
            <w:pPr>
              <w:rPr>
                <w:rFonts w:ascii="Arial" w:hAnsi="Arial" w:cs="Arial"/>
                <w:lang w:val="en-US"/>
              </w:rPr>
            </w:pPr>
            <w:r w:rsidRPr="00E53196">
              <w:rPr>
                <w:rFonts w:ascii="Arial" w:hAnsi="Arial" w:cs="Arial"/>
                <w:b/>
                <w:bCs/>
                <w:lang w:val="en-US"/>
              </w:rPr>
              <w:t>TYPE</w:t>
            </w:r>
          </w:p>
        </w:tc>
        <w:tc>
          <w:tcPr>
            <w:tcW w:w="0" w:type="auto"/>
            <w:vAlign w:val="center"/>
            <w:hideMark/>
          </w:tcPr>
          <w:p w14:paraId="1212448C" w14:textId="77777777" w:rsidR="00E53196" w:rsidRPr="00E53196" w:rsidRDefault="00E53196" w:rsidP="00E53196">
            <w:pPr>
              <w:rPr>
                <w:rFonts w:ascii="Arial" w:hAnsi="Arial" w:cs="Arial"/>
                <w:lang w:val="en-US"/>
              </w:rPr>
            </w:pPr>
            <w:r w:rsidRPr="00E53196">
              <w:rPr>
                <w:rFonts w:ascii="Arial" w:hAnsi="Arial" w:cs="Arial"/>
                <w:b/>
                <w:bCs/>
                <w:lang w:val="en-US"/>
              </w:rPr>
              <w:t>NPA</w:t>
            </w:r>
          </w:p>
        </w:tc>
        <w:tc>
          <w:tcPr>
            <w:tcW w:w="0" w:type="auto"/>
            <w:vAlign w:val="center"/>
            <w:hideMark/>
          </w:tcPr>
          <w:p w14:paraId="61DC6FD2" w14:textId="77777777" w:rsidR="00E53196" w:rsidRPr="00E53196" w:rsidRDefault="00E53196" w:rsidP="00E53196">
            <w:pPr>
              <w:rPr>
                <w:rFonts w:ascii="Arial" w:hAnsi="Arial" w:cs="Arial"/>
                <w:lang w:val="en-US"/>
              </w:rPr>
            </w:pPr>
            <w:r w:rsidRPr="00E53196">
              <w:rPr>
                <w:rFonts w:ascii="Arial" w:hAnsi="Arial" w:cs="Arial"/>
                <w:b/>
                <w:bCs/>
                <w:lang w:val="en-US"/>
              </w:rPr>
              <w:t>Start NXX</w:t>
            </w:r>
          </w:p>
        </w:tc>
        <w:tc>
          <w:tcPr>
            <w:tcW w:w="0" w:type="auto"/>
            <w:vAlign w:val="center"/>
            <w:hideMark/>
          </w:tcPr>
          <w:p w14:paraId="60BAB7A2" w14:textId="77777777" w:rsidR="00E53196" w:rsidRPr="00E53196" w:rsidRDefault="00E53196" w:rsidP="00E53196">
            <w:pPr>
              <w:rPr>
                <w:rFonts w:ascii="Arial" w:hAnsi="Arial" w:cs="Arial"/>
                <w:lang w:val="en-US"/>
              </w:rPr>
            </w:pPr>
            <w:r w:rsidRPr="00E53196">
              <w:rPr>
                <w:rFonts w:ascii="Arial" w:hAnsi="Arial" w:cs="Arial"/>
                <w:b/>
                <w:bCs/>
                <w:lang w:val="en-US"/>
              </w:rPr>
              <w:t>Finish NXX</w:t>
            </w:r>
          </w:p>
        </w:tc>
        <w:tc>
          <w:tcPr>
            <w:tcW w:w="0" w:type="auto"/>
            <w:vAlign w:val="center"/>
            <w:hideMark/>
          </w:tcPr>
          <w:p w14:paraId="7623B4B7" w14:textId="77777777" w:rsidR="00E53196" w:rsidRPr="00E53196" w:rsidRDefault="00E53196" w:rsidP="00E53196">
            <w:pPr>
              <w:rPr>
                <w:rFonts w:ascii="Arial" w:hAnsi="Arial" w:cs="Arial"/>
                <w:lang w:val="en-US"/>
              </w:rPr>
            </w:pPr>
            <w:r w:rsidRPr="00E53196">
              <w:rPr>
                <w:rFonts w:ascii="Arial" w:hAnsi="Arial" w:cs="Arial"/>
                <w:b/>
                <w:bCs/>
                <w:lang w:val="en-US"/>
              </w:rPr>
              <w:t>Count</w:t>
            </w:r>
          </w:p>
        </w:tc>
      </w:tr>
      <w:tr w:rsidR="00E53196" w:rsidRPr="00E53196" w14:paraId="27DB2E3E" w14:textId="77777777" w:rsidTr="00E00D95">
        <w:trPr>
          <w:tblCellSpacing w:w="15" w:type="dxa"/>
        </w:trPr>
        <w:tc>
          <w:tcPr>
            <w:tcW w:w="0" w:type="auto"/>
            <w:vAlign w:val="center"/>
            <w:hideMark/>
          </w:tcPr>
          <w:p w14:paraId="5FA89F54" w14:textId="77777777" w:rsidR="00E53196" w:rsidRPr="00E53196" w:rsidRDefault="00E53196" w:rsidP="00E53196">
            <w:pPr>
              <w:rPr>
                <w:rFonts w:ascii="Arial" w:hAnsi="Arial" w:cs="Arial"/>
                <w:lang w:val="en-US"/>
              </w:rPr>
            </w:pPr>
            <w:r w:rsidRPr="00E53196">
              <w:rPr>
                <w:rFonts w:ascii="Arial" w:hAnsi="Arial" w:cs="Arial"/>
                <w:lang w:val="en-US"/>
              </w:rPr>
              <w:t>Non-Geo</w:t>
            </w:r>
          </w:p>
        </w:tc>
        <w:tc>
          <w:tcPr>
            <w:tcW w:w="0" w:type="auto"/>
            <w:vAlign w:val="center"/>
            <w:hideMark/>
          </w:tcPr>
          <w:p w14:paraId="62F531C8" w14:textId="77777777" w:rsidR="00E53196" w:rsidRPr="00E53196" w:rsidRDefault="00E53196" w:rsidP="00E53196">
            <w:pPr>
              <w:rPr>
                <w:rFonts w:ascii="Arial" w:hAnsi="Arial" w:cs="Arial"/>
                <w:lang w:val="en-US"/>
              </w:rPr>
            </w:pPr>
            <w:r w:rsidRPr="00E53196">
              <w:rPr>
                <w:rFonts w:ascii="Arial" w:hAnsi="Arial" w:cs="Arial"/>
                <w:lang w:val="en-US"/>
              </w:rPr>
              <w:t>600</w:t>
            </w:r>
          </w:p>
        </w:tc>
        <w:tc>
          <w:tcPr>
            <w:tcW w:w="0" w:type="auto"/>
            <w:vAlign w:val="center"/>
            <w:hideMark/>
          </w:tcPr>
          <w:p w14:paraId="73839E72" w14:textId="77777777" w:rsidR="00E53196" w:rsidRPr="00E53196" w:rsidRDefault="00E53196" w:rsidP="00E53196">
            <w:pPr>
              <w:rPr>
                <w:rFonts w:ascii="Arial" w:hAnsi="Arial" w:cs="Arial"/>
                <w:lang w:val="en-US"/>
              </w:rPr>
            </w:pPr>
            <w:r w:rsidRPr="00E53196">
              <w:rPr>
                <w:rFonts w:ascii="Arial" w:hAnsi="Arial" w:cs="Arial"/>
                <w:lang w:val="en-US"/>
              </w:rPr>
              <w:t>219</w:t>
            </w:r>
          </w:p>
        </w:tc>
        <w:tc>
          <w:tcPr>
            <w:tcW w:w="0" w:type="auto"/>
            <w:vAlign w:val="center"/>
            <w:hideMark/>
          </w:tcPr>
          <w:p w14:paraId="1B625E9F" w14:textId="77777777" w:rsidR="00E53196" w:rsidRPr="00E53196" w:rsidRDefault="00E53196" w:rsidP="00E53196">
            <w:pPr>
              <w:rPr>
                <w:rFonts w:ascii="Arial" w:hAnsi="Arial" w:cs="Arial"/>
                <w:lang w:val="en-US"/>
              </w:rPr>
            </w:pPr>
            <w:r w:rsidRPr="00E53196">
              <w:rPr>
                <w:rFonts w:ascii="Arial" w:hAnsi="Arial" w:cs="Arial"/>
                <w:lang w:val="en-US"/>
              </w:rPr>
              <w:t>221</w:t>
            </w:r>
          </w:p>
        </w:tc>
        <w:tc>
          <w:tcPr>
            <w:tcW w:w="0" w:type="auto"/>
            <w:vAlign w:val="center"/>
            <w:hideMark/>
          </w:tcPr>
          <w:p w14:paraId="27D4C01F" w14:textId="77777777" w:rsidR="00E53196" w:rsidRPr="00E53196" w:rsidRDefault="00E53196" w:rsidP="00E53196">
            <w:pPr>
              <w:rPr>
                <w:rFonts w:ascii="Arial" w:hAnsi="Arial" w:cs="Arial"/>
                <w:lang w:val="en-US"/>
              </w:rPr>
            </w:pPr>
            <w:r w:rsidRPr="00E53196">
              <w:rPr>
                <w:rFonts w:ascii="Arial" w:hAnsi="Arial" w:cs="Arial"/>
                <w:lang w:val="en-US"/>
              </w:rPr>
              <w:t>3</w:t>
            </w:r>
          </w:p>
        </w:tc>
      </w:tr>
      <w:tr w:rsidR="00E53196" w:rsidRPr="00E53196" w14:paraId="06C66F1C" w14:textId="77777777" w:rsidTr="00E00D95">
        <w:trPr>
          <w:tblCellSpacing w:w="15" w:type="dxa"/>
        </w:trPr>
        <w:tc>
          <w:tcPr>
            <w:tcW w:w="0" w:type="auto"/>
            <w:vAlign w:val="center"/>
            <w:hideMark/>
          </w:tcPr>
          <w:p w14:paraId="1E89D738" w14:textId="77777777" w:rsidR="00E53196" w:rsidRPr="00E53196" w:rsidRDefault="00E53196" w:rsidP="00E53196">
            <w:pPr>
              <w:rPr>
                <w:rFonts w:ascii="Arial" w:hAnsi="Arial" w:cs="Arial"/>
                <w:lang w:val="en-US"/>
              </w:rPr>
            </w:pPr>
            <w:r w:rsidRPr="00E53196">
              <w:rPr>
                <w:rFonts w:ascii="Arial" w:hAnsi="Arial" w:cs="Arial"/>
                <w:lang w:val="en-US"/>
              </w:rPr>
              <w:t>Non-Geo</w:t>
            </w:r>
          </w:p>
        </w:tc>
        <w:tc>
          <w:tcPr>
            <w:tcW w:w="0" w:type="auto"/>
            <w:vAlign w:val="center"/>
            <w:hideMark/>
          </w:tcPr>
          <w:p w14:paraId="291238E4" w14:textId="77777777" w:rsidR="00E53196" w:rsidRPr="00E53196" w:rsidRDefault="00E53196" w:rsidP="00E53196">
            <w:pPr>
              <w:rPr>
                <w:rFonts w:ascii="Arial" w:hAnsi="Arial" w:cs="Arial"/>
                <w:lang w:val="en-US"/>
              </w:rPr>
            </w:pPr>
            <w:r w:rsidRPr="00E53196">
              <w:rPr>
                <w:rFonts w:ascii="Arial" w:hAnsi="Arial" w:cs="Arial"/>
                <w:lang w:val="en-US"/>
              </w:rPr>
              <w:t>600</w:t>
            </w:r>
          </w:p>
        </w:tc>
        <w:tc>
          <w:tcPr>
            <w:tcW w:w="0" w:type="auto"/>
            <w:vAlign w:val="center"/>
            <w:hideMark/>
          </w:tcPr>
          <w:p w14:paraId="3B1D497C" w14:textId="77777777" w:rsidR="00E53196" w:rsidRPr="00E53196" w:rsidRDefault="00E53196" w:rsidP="00E53196">
            <w:pPr>
              <w:rPr>
                <w:rFonts w:ascii="Arial" w:hAnsi="Arial" w:cs="Arial"/>
                <w:lang w:val="en-US"/>
              </w:rPr>
            </w:pPr>
            <w:r w:rsidRPr="00E53196">
              <w:rPr>
                <w:rFonts w:ascii="Arial" w:hAnsi="Arial" w:cs="Arial"/>
                <w:lang w:val="en-US"/>
              </w:rPr>
              <w:t>223</w:t>
            </w:r>
          </w:p>
        </w:tc>
        <w:tc>
          <w:tcPr>
            <w:tcW w:w="0" w:type="auto"/>
            <w:vAlign w:val="center"/>
            <w:hideMark/>
          </w:tcPr>
          <w:p w14:paraId="6D98FEE6" w14:textId="77777777" w:rsidR="00E53196" w:rsidRPr="00E53196" w:rsidRDefault="00E53196" w:rsidP="00E53196">
            <w:pPr>
              <w:rPr>
                <w:rFonts w:ascii="Arial" w:hAnsi="Arial" w:cs="Arial"/>
                <w:lang w:val="en-US"/>
              </w:rPr>
            </w:pPr>
            <w:r w:rsidRPr="00E53196">
              <w:rPr>
                <w:rFonts w:ascii="Arial" w:hAnsi="Arial" w:cs="Arial"/>
                <w:lang w:val="en-US"/>
              </w:rPr>
              <w:t>249</w:t>
            </w:r>
          </w:p>
        </w:tc>
        <w:tc>
          <w:tcPr>
            <w:tcW w:w="0" w:type="auto"/>
            <w:vAlign w:val="center"/>
            <w:hideMark/>
          </w:tcPr>
          <w:p w14:paraId="2177AA21" w14:textId="77777777" w:rsidR="00E53196" w:rsidRPr="00E53196" w:rsidRDefault="00E53196" w:rsidP="00E53196">
            <w:pPr>
              <w:rPr>
                <w:rFonts w:ascii="Arial" w:hAnsi="Arial" w:cs="Arial"/>
                <w:lang w:val="en-US"/>
              </w:rPr>
            </w:pPr>
            <w:r w:rsidRPr="00E53196">
              <w:rPr>
                <w:rFonts w:ascii="Arial" w:hAnsi="Arial" w:cs="Arial"/>
                <w:lang w:val="en-US"/>
              </w:rPr>
              <w:t>27</w:t>
            </w:r>
          </w:p>
        </w:tc>
      </w:tr>
      <w:tr w:rsidR="00E53196" w:rsidRPr="00E53196" w14:paraId="285B62A0" w14:textId="77777777" w:rsidTr="00E00D95">
        <w:trPr>
          <w:tblCellSpacing w:w="15" w:type="dxa"/>
        </w:trPr>
        <w:tc>
          <w:tcPr>
            <w:tcW w:w="0" w:type="auto"/>
            <w:vAlign w:val="center"/>
            <w:hideMark/>
          </w:tcPr>
          <w:p w14:paraId="05A144B7" w14:textId="77777777" w:rsidR="00E53196" w:rsidRPr="00E53196" w:rsidRDefault="00E53196" w:rsidP="00E53196">
            <w:pPr>
              <w:rPr>
                <w:rFonts w:ascii="Arial" w:hAnsi="Arial" w:cs="Arial"/>
                <w:lang w:val="en-US"/>
              </w:rPr>
            </w:pPr>
            <w:r w:rsidRPr="00E53196">
              <w:rPr>
                <w:rFonts w:ascii="Arial" w:hAnsi="Arial" w:cs="Arial"/>
                <w:lang w:val="en-US"/>
              </w:rPr>
              <w:t>Non-Geo</w:t>
            </w:r>
          </w:p>
        </w:tc>
        <w:tc>
          <w:tcPr>
            <w:tcW w:w="0" w:type="auto"/>
            <w:vAlign w:val="center"/>
            <w:hideMark/>
          </w:tcPr>
          <w:p w14:paraId="16D5D528" w14:textId="77777777" w:rsidR="00E53196" w:rsidRPr="00E53196" w:rsidRDefault="00E53196" w:rsidP="00E53196">
            <w:pPr>
              <w:rPr>
                <w:rFonts w:ascii="Arial" w:hAnsi="Arial" w:cs="Arial"/>
                <w:lang w:val="en-US"/>
              </w:rPr>
            </w:pPr>
            <w:r w:rsidRPr="00E53196">
              <w:rPr>
                <w:rFonts w:ascii="Arial" w:hAnsi="Arial" w:cs="Arial"/>
                <w:lang w:val="en-US"/>
              </w:rPr>
              <w:t>600</w:t>
            </w:r>
          </w:p>
        </w:tc>
        <w:tc>
          <w:tcPr>
            <w:tcW w:w="0" w:type="auto"/>
            <w:vAlign w:val="center"/>
            <w:hideMark/>
          </w:tcPr>
          <w:p w14:paraId="245F2D9C" w14:textId="77777777" w:rsidR="00E53196" w:rsidRPr="00E53196" w:rsidRDefault="00E53196" w:rsidP="00E53196">
            <w:pPr>
              <w:rPr>
                <w:rFonts w:ascii="Arial" w:hAnsi="Arial" w:cs="Arial"/>
                <w:lang w:val="en-US"/>
              </w:rPr>
            </w:pPr>
            <w:r w:rsidRPr="00E53196">
              <w:rPr>
                <w:rFonts w:ascii="Arial" w:hAnsi="Arial" w:cs="Arial"/>
                <w:lang w:val="en-US"/>
              </w:rPr>
              <w:t>251</w:t>
            </w:r>
          </w:p>
        </w:tc>
        <w:tc>
          <w:tcPr>
            <w:tcW w:w="0" w:type="auto"/>
            <w:vAlign w:val="center"/>
            <w:hideMark/>
          </w:tcPr>
          <w:p w14:paraId="7265777C" w14:textId="77777777" w:rsidR="00E53196" w:rsidRPr="00E53196" w:rsidRDefault="00E53196" w:rsidP="00E53196">
            <w:pPr>
              <w:rPr>
                <w:rFonts w:ascii="Arial" w:hAnsi="Arial" w:cs="Arial"/>
                <w:lang w:val="en-US"/>
              </w:rPr>
            </w:pPr>
            <w:r w:rsidRPr="00E53196">
              <w:rPr>
                <w:rFonts w:ascii="Arial" w:hAnsi="Arial" w:cs="Arial"/>
                <w:lang w:val="en-US"/>
              </w:rPr>
              <w:t>344</w:t>
            </w:r>
          </w:p>
        </w:tc>
        <w:tc>
          <w:tcPr>
            <w:tcW w:w="0" w:type="auto"/>
            <w:vAlign w:val="center"/>
            <w:hideMark/>
          </w:tcPr>
          <w:p w14:paraId="39A5CAA1" w14:textId="77777777" w:rsidR="00E53196" w:rsidRPr="00E53196" w:rsidRDefault="00E53196" w:rsidP="00E53196">
            <w:pPr>
              <w:rPr>
                <w:rFonts w:ascii="Arial" w:hAnsi="Arial" w:cs="Arial"/>
                <w:lang w:val="en-US"/>
              </w:rPr>
            </w:pPr>
            <w:r w:rsidRPr="00E53196">
              <w:rPr>
                <w:rFonts w:ascii="Arial" w:hAnsi="Arial" w:cs="Arial"/>
                <w:lang w:val="en-US"/>
              </w:rPr>
              <w:t>94</w:t>
            </w:r>
          </w:p>
        </w:tc>
      </w:tr>
      <w:tr w:rsidR="00E53196" w:rsidRPr="00E53196" w14:paraId="2236596D" w14:textId="77777777" w:rsidTr="00E00D95">
        <w:trPr>
          <w:tblCellSpacing w:w="15" w:type="dxa"/>
        </w:trPr>
        <w:tc>
          <w:tcPr>
            <w:tcW w:w="0" w:type="auto"/>
            <w:vAlign w:val="center"/>
            <w:hideMark/>
          </w:tcPr>
          <w:p w14:paraId="54E34953" w14:textId="77777777" w:rsidR="00E53196" w:rsidRPr="00E53196" w:rsidRDefault="00E53196" w:rsidP="00E53196">
            <w:pPr>
              <w:rPr>
                <w:rFonts w:ascii="Arial" w:hAnsi="Arial" w:cs="Arial"/>
                <w:lang w:val="en-US"/>
              </w:rPr>
            </w:pPr>
            <w:r w:rsidRPr="00E53196">
              <w:rPr>
                <w:rFonts w:ascii="Arial" w:hAnsi="Arial" w:cs="Arial"/>
                <w:lang w:val="en-US"/>
              </w:rPr>
              <w:t>Non-Geo</w:t>
            </w:r>
          </w:p>
        </w:tc>
        <w:tc>
          <w:tcPr>
            <w:tcW w:w="0" w:type="auto"/>
            <w:vAlign w:val="center"/>
            <w:hideMark/>
          </w:tcPr>
          <w:p w14:paraId="2E80CDA5" w14:textId="77777777" w:rsidR="00E53196" w:rsidRPr="00E53196" w:rsidRDefault="00E53196" w:rsidP="00E53196">
            <w:pPr>
              <w:rPr>
                <w:rFonts w:ascii="Arial" w:hAnsi="Arial" w:cs="Arial"/>
                <w:lang w:val="en-US"/>
              </w:rPr>
            </w:pPr>
            <w:r w:rsidRPr="00E53196">
              <w:rPr>
                <w:rFonts w:ascii="Arial" w:hAnsi="Arial" w:cs="Arial"/>
                <w:lang w:val="en-US"/>
              </w:rPr>
              <w:t>600</w:t>
            </w:r>
          </w:p>
        </w:tc>
        <w:tc>
          <w:tcPr>
            <w:tcW w:w="0" w:type="auto"/>
            <w:vAlign w:val="center"/>
            <w:hideMark/>
          </w:tcPr>
          <w:p w14:paraId="1E5DFA47" w14:textId="77777777" w:rsidR="00E53196" w:rsidRPr="00E53196" w:rsidRDefault="00E53196" w:rsidP="00E53196">
            <w:pPr>
              <w:rPr>
                <w:rFonts w:ascii="Arial" w:hAnsi="Arial" w:cs="Arial"/>
                <w:lang w:val="en-US"/>
              </w:rPr>
            </w:pPr>
            <w:r w:rsidRPr="00E53196">
              <w:rPr>
                <w:rFonts w:ascii="Arial" w:hAnsi="Arial" w:cs="Arial"/>
                <w:lang w:val="en-US"/>
              </w:rPr>
              <w:t>346</w:t>
            </w:r>
          </w:p>
        </w:tc>
        <w:tc>
          <w:tcPr>
            <w:tcW w:w="0" w:type="auto"/>
            <w:vAlign w:val="center"/>
            <w:hideMark/>
          </w:tcPr>
          <w:p w14:paraId="16572646" w14:textId="77777777" w:rsidR="00E53196" w:rsidRPr="00E53196" w:rsidRDefault="00E53196" w:rsidP="00E53196">
            <w:pPr>
              <w:rPr>
                <w:rFonts w:ascii="Arial" w:hAnsi="Arial" w:cs="Arial"/>
                <w:lang w:val="en-US"/>
              </w:rPr>
            </w:pPr>
            <w:r w:rsidRPr="00E53196">
              <w:rPr>
                <w:rFonts w:ascii="Arial" w:hAnsi="Arial" w:cs="Arial"/>
                <w:lang w:val="en-US"/>
              </w:rPr>
              <w:t>566</w:t>
            </w:r>
          </w:p>
        </w:tc>
        <w:tc>
          <w:tcPr>
            <w:tcW w:w="0" w:type="auto"/>
            <w:vAlign w:val="center"/>
            <w:hideMark/>
          </w:tcPr>
          <w:p w14:paraId="286412EA" w14:textId="77777777" w:rsidR="00E53196" w:rsidRPr="00E53196" w:rsidRDefault="00E53196" w:rsidP="00E53196">
            <w:pPr>
              <w:rPr>
                <w:rFonts w:ascii="Arial" w:hAnsi="Arial" w:cs="Arial"/>
                <w:lang w:val="en-US"/>
              </w:rPr>
            </w:pPr>
            <w:r w:rsidRPr="00E53196">
              <w:rPr>
                <w:rFonts w:ascii="Arial" w:hAnsi="Arial" w:cs="Arial"/>
                <w:lang w:val="en-US"/>
              </w:rPr>
              <w:t>221</w:t>
            </w:r>
          </w:p>
        </w:tc>
      </w:tr>
      <w:tr w:rsidR="00E53196" w:rsidRPr="00E53196" w14:paraId="6B2708E7" w14:textId="77777777" w:rsidTr="00E00D95">
        <w:trPr>
          <w:tblCellSpacing w:w="15" w:type="dxa"/>
        </w:trPr>
        <w:tc>
          <w:tcPr>
            <w:tcW w:w="0" w:type="auto"/>
            <w:vAlign w:val="center"/>
            <w:hideMark/>
          </w:tcPr>
          <w:p w14:paraId="1A1169D7" w14:textId="77777777" w:rsidR="00E53196" w:rsidRPr="00E53196" w:rsidRDefault="00E53196" w:rsidP="00E53196">
            <w:pPr>
              <w:rPr>
                <w:rFonts w:ascii="Arial" w:hAnsi="Arial" w:cs="Arial"/>
                <w:lang w:val="en-US"/>
              </w:rPr>
            </w:pPr>
            <w:r w:rsidRPr="00E53196">
              <w:rPr>
                <w:rFonts w:ascii="Arial" w:hAnsi="Arial" w:cs="Arial"/>
                <w:lang w:val="en-US"/>
              </w:rPr>
              <w:t>Non-Geo</w:t>
            </w:r>
          </w:p>
        </w:tc>
        <w:tc>
          <w:tcPr>
            <w:tcW w:w="0" w:type="auto"/>
            <w:vAlign w:val="center"/>
            <w:hideMark/>
          </w:tcPr>
          <w:p w14:paraId="29161C46" w14:textId="77777777" w:rsidR="00E53196" w:rsidRPr="00E53196" w:rsidRDefault="00E53196" w:rsidP="00E53196">
            <w:pPr>
              <w:rPr>
                <w:rFonts w:ascii="Arial" w:hAnsi="Arial" w:cs="Arial"/>
                <w:lang w:val="en-US"/>
              </w:rPr>
            </w:pPr>
            <w:r w:rsidRPr="00E53196">
              <w:rPr>
                <w:rFonts w:ascii="Arial" w:hAnsi="Arial" w:cs="Arial"/>
                <w:lang w:val="en-US"/>
              </w:rPr>
              <w:t>600</w:t>
            </w:r>
          </w:p>
        </w:tc>
        <w:tc>
          <w:tcPr>
            <w:tcW w:w="0" w:type="auto"/>
            <w:vAlign w:val="center"/>
            <w:hideMark/>
          </w:tcPr>
          <w:p w14:paraId="504761A0" w14:textId="77777777" w:rsidR="00E53196" w:rsidRPr="00E53196" w:rsidRDefault="00E53196" w:rsidP="00E53196">
            <w:pPr>
              <w:rPr>
                <w:rFonts w:ascii="Arial" w:hAnsi="Arial" w:cs="Arial"/>
                <w:lang w:val="en-US"/>
              </w:rPr>
            </w:pPr>
            <w:r w:rsidRPr="00E53196">
              <w:rPr>
                <w:rFonts w:ascii="Arial" w:hAnsi="Arial" w:cs="Arial"/>
                <w:lang w:val="en-US"/>
              </w:rPr>
              <w:t>568</w:t>
            </w:r>
          </w:p>
        </w:tc>
        <w:tc>
          <w:tcPr>
            <w:tcW w:w="0" w:type="auto"/>
            <w:vAlign w:val="center"/>
            <w:hideMark/>
          </w:tcPr>
          <w:p w14:paraId="5D7919CE" w14:textId="77777777" w:rsidR="00E53196" w:rsidRPr="00E53196" w:rsidRDefault="00E53196" w:rsidP="00E53196">
            <w:pPr>
              <w:rPr>
                <w:rFonts w:ascii="Arial" w:hAnsi="Arial" w:cs="Arial"/>
                <w:lang w:val="en-US"/>
              </w:rPr>
            </w:pPr>
            <w:r w:rsidRPr="00E53196">
              <w:rPr>
                <w:rFonts w:ascii="Arial" w:hAnsi="Arial" w:cs="Arial"/>
                <w:lang w:val="en-US"/>
              </w:rPr>
              <w:t>599</w:t>
            </w:r>
          </w:p>
        </w:tc>
        <w:tc>
          <w:tcPr>
            <w:tcW w:w="0" w:type="auto"/>
            <w:vAlign w:val="center"/>
            <w:hideMark/>
          </w:tcPr>
          <w:p w14:paraId="09DFD625" w14:textId="77777777" w:rsidR="00E53196" w:rsidRPr="00E53196" w:rsidRDefault="00E53196" w:rsidP="00E53196">
            <w:pPr>
              <w:rPr>
                <w:rFonts w:ascii="Arial" w:hAnsi="Arial" w:cs="Arial"/>
                <w:lang w:val="en-US"/>
              </w:rPr>
            </w:pPr>
            <w:r w:rsidRPr="00E53196">
              <w:rPr>
                <w:rFonts w:ascii="Arial" w:hAnsi="Arial" w:cs="Arial"/>
                <w:lang w:val="en-US"/>
              </w:rPr>
              <w:t>32</w:t>
            </w:r>
          </w:p>
        </w:tc>
      </w:tr>
      <w:tr w:rsidR="00E53196" w:rsidRPr="00E53196" w14:paraId="5101264C" w14:textId="77777777" w:rsidTr="00E00D95">
        <w:trPr>
          <w:tblCellSpacing w:w="15" w:type="dxa"/>
        </w:trPr>
        <w:tc>
          <w:tcPr>
            <w:tcW w:w="0" w:type="auto"/>
            <w:vAlign w:val="center"/>
            <w:hideMark/>
          </w:tcPr>
          <w:p w14:paraId="538D805A" w14:textId="77777777" w:rsidR="00E53196" w:rsidRPr="00E53196" w:rsidRDefault="00E53196" w:rsidP="00E53196">
            <w:pPr>
              <w:rPr>
                <w:rFonts w:ascii="Arial" w:hAnsi="Arial" w:cs="Arial"/>
                <w:lang w:val="en-US"/>
              </w:rPr>
            </w:pPr>
            <w:r w:rsidRPr="00E53196">
              <w:rPr>
                <w:rFonts w:ascii="Arial" w:hAnsi="Arial" w:cs="Arial"/>
                <w:lang w:val="en-US"/>
              </w:rPr>
              <w:t>Non-Geo</w:t>
            </w:r>
          </w:p>
        </w:tc>
        <w:tc>
          <w:tcPr>
            <w:tcW w:w="0" w:type="auto"/>
            <w:vAlign w:val="center"/>
            <w:hideMark/>
          </w:tcPr>
          <w:p w14:paraId="7681CF0A" w14:textId="77777777" w:rsidR="00E53196" w:rsidRPr="00E53196" w:rsidRDefault="00E53196" w:rsidP="00E53196">
            <w:pPr>
              <w:rPr>
                <w:rFonts w:ascii="Arial" w:hAnsi="Arial" w:cs="Arial"/>
                <w:lang w:val="en-US"/>
              </w:rPr>
            </w:pPr>
            <w:r w:rsidRPr="00E53196">
              <w:rPr>
                <w:rFonts w:ascii="Arial" w:hAnsi="Arial" w:cs="Arial"/>
                <w:lang w:val="en-US"/>
              </w:rPr>
              <w:t>600</w:t>
            </w:r>
          </w:p>
        </w:tc>
        <w:tc>
          <w:tcPr>
            <w:tcW w:w="0" w:type="auto"/>
            <w:vAlign w:val="center"/>
            <w:hideMark/>
          </w:tcPr>
          <w:p w14:paraId="6CF0A45F" w14:textId="77777777" w:rsidR="00E53196" w:rsidRPr="00E53196" w:rsidRDefault="00E53196" w:rsidP="00E53196">
            <w:pPr>
              <w:rPr>
                <w:rFonts w:ascii="Arial" w:hAnsi="Arial" w:cs="Arial"/>
                <w:lang w:val="en-US"/>
              </w:rPr>
            </w:pPr>
            <w:r w:rsidRPr="00E53196">
              <w:rPr>
                <w:rFonts w:ascii="Arial" w:hAnsi="Arial" w:cs="Arial"/>
                <w:lang w:val="en-US"/>
              </w:rPr>
              <w:t>601</w:t>
            </w:r>
          </w:p>
        </w:tc>
        <w:tc>
          <w:tcPr>
            <w:tcW w:w="0" w:type="auto"/>
            <w:vAlign w:val="center"/>
            <w:hideMark/>
          </w:tcPr>
          <w:p w14:paraId="66DEC686" w14:textId="77777777" w:rsidR="00E53196" w:rsidRPr="00E53196" w:rsidRDefault="00E53196" w:rsidP="00E53196">
            <w:pPr>
              <w:rPr>
                <w:rFonts w:ascii="Arial" w:hAnsi="Arial" w:cs="Arial"/>
                <w:lang w:val="en-US"/>
              </w:rPr>
            </w:pPr>
            <w:r w:rsidRPr="00E53196">
              <w:rPr>
                <w:rFonts w:ascii="Arial" w:hAnsi="Arial" w:cs="Arial"/>
                <w:lang w:val="en-US"/>
              </w:rPr>
              <w:t>699</w:t>
            </w:r>
          </w:p>
        </w:tc>
        <w:tc>
          <w:tcPr>
            <w:tcW w:w="0" w:type="auto"/>
            <w:vAlign w:val="center"/>
            <w:hideMark/>
          </w:tcPr>
          <w:p w14:paraId="0B72DFD2" w14:textId="77777777" w:rsidR="00E53196" w:rsidRPr="00E53196" w:rsidRDefault="00E53196" w:rsidP="00E53196">
            <w:pPr>
              <w:rPr>
                <w:rFonts w:ascii="Arial" w:hAnsi="Arial" w:cs="Arial"/>
                <w:lang w:val="en-US"/>
              </w:rPr>
            </w:pPr>
            <w:r w:rsidRPr="00E53196">
              <w:rPr>
                <w:rFonts w:ascii="Arial" w:hAnsi="Arial" w:cs="Arial"/>
                <w:lang w:val="en-US"/>
              </w:rPr>
              <w:t>99</w:t>
            </w:r>
          </w:p>
        </w:tc>
      </w:tr>
      <w:tr w:rsidR="00E53196" w:rsidRPr="00E53196" w14:paraId="329B07EF" w14:textId="77777777" w:rsidTr="00E00D95">
        <w:trPr>
          <w:tblCellSpacing w:w="15" w:type="dxa"/>
        </w:trPr>
        <w:tc>
          <w:tcPr>
            <w:tcW w:w="0" w:type="auto"/>
            <w:vAlign w:val="center"/>
            <w:hideMark/>
          </w:tcPr>
          <w:p w14:paraId="3427157D" w14:textId="77777777" w:rsidR="00E53196" w:rsidRPr="00E53196" w:rsidRDefault="00E53196" w:rsidP="00E53196">
            <w:pPr>
              <w:rPr>
                <w:rFonts w:ascii="Arial" w:hAnsi="Arial" w:cs="Arial"/>
                <w:lang w:val="en-US"/>
              </w:rPr>
            </w:pPr>
            <w:r w:rsidRPr="00E53196">
              <w:rPr>
                <w:rFonts w:ascii="Arial" w:hAnsi="Arial" w:cs="Arial"/>
                <w:lang w:val="en-US"/>
              </w:rPr>
              <w:t>Non-Geo</w:t>
            </w:r>
          </w:p>
        </w:tc>
        <w:tc>
          <w:tcPr>
            <w:tcW w:w="0" w:type="auto"/>
            <w:vAlign w:val="center"/>
            <w:hideMark/>
          </w:tcPr>
          <w:p w14:paraId="5A703B1E" w14:textId="77777777" w:rsidR="00E53196" w:rsidRPr="00E53196" w:rsidRDefault="00E53196" w:rsidP="00E53196">
            <w:pPr>
              <w:rPr>
                <w:rFonts w:ascii="Arial" w:hAnsi="Arial" w:cs="Arial"/>
                <w:lang w:val="en-US"/>
              </w:rPr>
            </w:pPr>
            <w:r w:rsidRPr="00E53196">
              <w:rPr>
                <w:rFonts w:ascii="Arial" w:hAnsi="Arial" w:cs="Arial"/>
                <w:lang w:val="en-US"/>
              </w:rPr>
              <w:t>600</w:t>
            </w:r>
          </w:p>
        </w:tc>
        <w:tc>
          <w:tcPr>
            <w:tcW w:w="0" w:type="auto"/>
            <w:vAlign w:val="center"/>
            <w:hideMark/>
          </w:tcPr>
          <w:p w14:paraId="1E98DE85" w14:textId="77777777" w:rsidR="00E53196" w:rsidRPr="00E53196" w:rsidRDefault="00E53196" w:rsidP="00E53196">
            <w:pPr>
              <w:rPr>
                <w:rFonts w:ascii="Arial" w:hAnsi="Arial" w:cs="Arial"/>
                <w:lang w:val="en-US"/>
              </w:rPr>
            </w:pPr>
            <w:r w:rsidRPr="00E53196">
              <w:rPr>
                <w:rFonts w:ascii="Arial" w:hAnsi="Arial" w:cs="Arial"/>
                <w:lang w:val="en-US"/>
              </w:rPr>
              <w:t>703</w:t>
            </w:r>
          </w:p>
        </w:tc>
        <w:tc>
          <w:tcPr>
            <w:tcW w:w="0" w:type="auto"/>
            <w:vAlign w:val="center"/>
            <w:hideMark/>
          </w:tcPr>
          <w:p w14:paraId="699D4804" w14:textId="77777777" w:rsidR="00E53196" w:rsidRPr="00E53196" w:rsidRDefault="00E53196" w:rsidP="00E53196">
            <w:pPr>
              <w:rPr>
                <w:rFonts w:ascii="Arial" w:hAnsi="Arial" w:cs="Arial"/>
                <w:lang w:val="en-US"/>
              </w:rPr>
            </w:pPr>
            <w:r w:rsidRPr="00E53196">
              <w:rPr>
                <w:rFonts w:ascii="Arial" w:hAnsi="Arial" w:cs="Arial"/>
                <w:lang w:val="en-US"/>
              </w:rPr>
              <w:t>776</w:t>
            </w:r>
          </w:p>
        </w:tc>
        <w:tc>
          <w:tcPr>
            <w:tcW w:w="0" w:type="auto"/>
            <w:vAlign w:val="center"/>
            <w:hideMark/>
          </w:tcPr>
          <w:p w14:paraId="51E0A807" w14:textId="77777777" w:rsidR="00E53196" w:rsidRPr="00E53196" w:rsidRDefault="00E53196" w:rsidP="00E53196">
            <w:pPr>
              <w:rPr>
                <w:rFonts w:ascii="Arial" w:hAnsi="Arial" w:cs="Arial"/>
                <w:lang w:val="en-US"/>
              </w:rPr>
            </w:pPr>
            <w:r w:rsidRPr="00E53196">
              <w:rPr>
                <w:rFonts w:ascii="Arial" w:hAnsi="Arial" w:cs="Arial"/>
                <w:lang w:val="en-US"/>
              </w:rPr>
              <w:t>74</w:t>
            </w:r>
          </w:p>
        </w:tc>
      </w:tr>
      <w:tr w:rsidR="00E53196" w:rsidRPr="00E53196" w14:paraId="0168F2C5" w14:textId="77777777" w:rsidTr="00E00D95">
        <w:trPr>
          <w:tblCellSpacing w:w="15" w:type="dxa"/>
        </w:trPr>
        <w:tc>
          <w:tcPr>
            <w:tcW w:w="0" w:type="auto"/>
            <w:vAlign w:val="center"/>
            <w:hideMark/>
          </w:tcPr>
          <w:p w14:paraId="008C2B2D" w14:textId="77777777" w:rsidR="00E53196" w:rsidRPr="00E53196" w:rsidRDefault="00E53196" w:rsidP="00E53196">
            <w:pPr>
              <w:rPr>
                <w:rFonts w:ascii="Arial" w:hAnsi="Arial" w:cs="Arial"/>
                <w:lang w:val="en-US"/>
              </w:rPr>
            </w:pPr>
            <w:r w:rsidRPr="00E53196">
              <w:rPr>
                <w:rFonts w:ascii="Arial" w:hAnsi="Arial" w:cs="Arial"/>
                <w:lang w:val="en-US"/>
              </w:rPr>
              <w:t>Non-Geo</w:t>
            </w:r>
          </w:p>
        </w:tc>
        <w:tc>
          <w:tcPr>
            <w:tcW w:w="0" w:type="auto"/>
            <w:vAlign w:val="center"/>
            <w:hideMark/>
          </w:tcPr>
          <w:p w14:paraId="1C611E8A" w14:textId="77777777" w:rsidR="00E53196" w:rsidRPr="00E53196" w:rsidRDefault="00E53196" w:rsidP="00E53196">
            <w:pPr>
              <w:rPr>
                <w:rFonts w:ascii="Arial" w:hAnsi="Arial" w:cs="Arial"/>
                <w:lang w:val="en-US"/>
              </w:rPr>
            </w:pPr>
            <w:r w:rsidRPr="00E53196">
              <w:rPr>
                <w:rFonts w:ascii="Arial" w:hAnsi="Arial" w:cs="Arial"/>
                <w:lang w:val="en-US"/>
              </w:rPr>
              <w:t>600</w:t>
            </w:r>
          </w:p>
        </w:tc>
        <w:tc>
          <w:tcPr>
            <w:tcW w:w="0" w:type="auto"/>
            <w:vAlign w:val="center"/>
            <w:hideMark/>
          </w:tcPr>
          <w:p w14:paraId="54DD48A8" w14:textId="77777777" w:rsidR="00E53196" w:rsidRPr="00E53196" w:rsidRDefault="00E53196" w:rsidP="00E53196">
            <w:pPr>
              <w:rPr>
                <w:rFonts w:ascii="Arial" w:hAnsi="Arial" w:cs="Arial"/>
                <w:lang w:val="en-US"/>
              </w:rPr>
            </w:pPr>
            <w:r w:rsidRPr="00E53196">
              <w:rPr>
                <w:rFonts w:ascii="Arial" w:hAnsi="Arial" w:cs="Arial"/>
                <w:lang w:val="en-US"/>
              </w:rPr>
              <w:t>778</w:t>
            </w:r>
          </w:p>
        </w:tc>
        <w:tc>
          <w:tcPr>
            <w:tcW w:w="0" w:type="auto"/>
            <w:vAlign w:val="center"/>
            <w:hideMark/>
          </w:tcPr>
          <w:p w14:paraId="48394709" w14:textId="77777777" w:rsidR="00E53196" w:rsidRPr="00E53196" w:rsidRDefault="00E53196" w:rsidP="00E53196">
            <w:pPr>
              <w:rPr>
                <w:rFonts w:ascii="Arial" w:hAnsi="Arial" w:cs="Arial"/>
                <w:lang w:val="en-US"/>
              </w:rPr>
            </w:pPr>
            <w:r w:rsidRPr="00E53196">
              <w:rPr>
                <w:rFonts w:ascii="Arial" w:hAnsi="Arial" w:cs="Arial"/>
                <w:lang w:val="en-US"/>
              </w:rPr>
              <w:t>887</w:t>
            </w:r>
          </w:p>
        </w:tc>
        <w:tc>
          <w:tcPr>
            <w:tcW w:w="0" w:type="auto"/>
            <w:vAlign w:val="center"/>
            <w:hideMark/>
          </w:tcPr>
          <w:p w14:paraId="5866F8F0" w14:textId="77777777" w:rsidR="00E53196" w:rsidRPr="00E53196" w:rsidRDefault="00E53196" w:rsidP="00E53196">
            <w:pPr>
              <w:rPr>
                <w:rFonts w:ascii="Arial" w:hAnsi="Arial" w:cs="Arial"/>
                <w:lang w:val="en-US"/>
              </w:rPr>
            </w:pPr>
            <w:r w:rsidRPr="00E53196">
              <w:rPr>
                <w:rFonts w:ascii="Arial" w:hAnsi="Arial" w:cs="Arial"/>
                <w:lang w:val="en-US"/>
              </w:rPr>
              <w:t>110</w:t>
            </w:r>
          </w:p>
        </w:tc>
      </w:tr>
      <w:tr w:rsidR="00E53196" w:rsidRPr="00E53196" w14:paraId="34B2F030" w14:textId="77777777" w:rsidTr="00E00D95">
        <w:trPr>
          <w:tblCellSpacing w:w="15" w:type="dxa"/>
        </w:trPr>
        <w:tc>
          <w:tcPr>
            <w:tcW w:w="0" w:type="auto"/>
            <w:vAlign w:val="center"/>
            <w:hideMark/>
          </w:tcPr>
          <w:p w14:paraId="32363267" w14:textId="77777777" w:rsidR="00E53196" w:rsidRPr="00E53196" w:rsidRDefault="00E53196" w:rsidP="00E53196">
            <w:pPr>
              <w:rPr>
                <w:rFonts w:ascii="Arial" w:hAnsi="Arial" w:cs="Arial"/>
                <w:lang w:val="en-US"/>
              </w:rPr>
            </w:pPr>
            <w:r w:rsidRPr="00E53196">
              <w:rPr>
                <w:rFonts w:ascii="Arial" w:hAnsi="Arial" w:cs="Arial"/>
                <w:lang w:val="en-US"/>
              </w:rPr>
              <w:t>Non-Geo</w:t>
            </w:r>
          </w:p>
        </w:tc>
        <w:tc>
          <w:tcPr>
            <w:tcW w:w="0" w:type="auto"/>
            <w:vAlign w:val="center"/>
            <w:hideMark/>
          </w:tcPr>
          <w:p w14:paraId="64387428" w14:textId="77777777" w:rsidR="00E53196" w:rsidRPr="00E53196" w:rsidRDefault="00E53196" w:rsidP="00E53196">
            <w:pPr>
              <w:rPr>
                <w:rFonts w:ascii="Arial" w:hAnsi="Arial" w:cs="Arial"/>
                <w:lang w:val="en-US"/>
              </w:rPr>
            </w:pPr>
            <w:r w:rsidRPr="00E53196">
              <w:rPr>
                <w:rFonts w:ascii="Arial" w:hAnsi="Arial" w:cs="Arial"/>
                <w:lang w:val="en-US"/>
              </w:rPr>
              <w:t>600</w:t>
            </w:r>
          </w:p>
        </w:tc>
        <w:tc>
          <w:tcPr>
            <w:tcW w:w="0" w:type="auto"/>
            <w:vAlign w:val="center"/>
            <w:hideMark/>
          </w:tcPr>
          <w:p w14:paraId="64CD0699" w14:textId="77777777" w:rsidR="00E53196" w:rsidRPr="00E53196" w:rsidRDefault="00E53196" w:rsidP="00E53196">
            <w:pPr>
              <w:rPr>
                <w:rFonts w:ascii="Arial" w:hAnsi="Arial" w:cs="Arial"/>
                <w:lang w:val="en-US"/>
              </w:rPr>
            </w:pPr>
            <w:r w:rsidRPr="00E53196">
              <w:rPr>
                <w:rFonts w:ascii="Arial" w:hAnsi="Arial" w:cs="Arial"/>
                <w:lang w:val="en-US"/>
              </w:rPr>
              <w:t>889</w:t>
            </w:r>
          </w:p>
        </w:tc>
        <w:tc>
          <w:tcPr>
            <w:tcW w:w="0" w:type="auto"/>
            <w:vAlign w:val="center"/>
            <w:hideMark/>
          </w:tcPr>
          <w:p w14:paraId="2882F87F" w14:textId="77777777" w:rsidR="00E53196" w:rsidRPr="00E53196" w:rsidRDefault="00E53196" w:rsidP="00E53196">
            <w:pPr>
              <w:rPr>
                <w:rFonts w:ascii="Arial" w:hAnsi="Arial" w:cs="Arial"/>
                <w:lang w:val="en-US"/>
              </w:rPr>
            </w:pPr>
            <w:r w:rsidRPr="00E53196">
              <w:rPr>
                <w:rFonts w:ascii="Arial" w:hAnsi="Arial" w:cs="Arial"/>
                <w:lang w:val="en-US"/>
              </w:rPr>
              <w:t>910</w:t>
            </w:r>
          </w:p>
        </w:tc>
        <w:tc>
          <w:tcPr>
            <w:tcW w:w="0" w:type="auto"/>
            <w:vAlign w:val="center"/>
            <w:hideMark/>
          </w:tcPr>
          <w:p w14:paraId="4383DC9B" w14:textId="77777777" w:rsidR="00E53196" w:rsidRPr="00E53196" w:rsidRDefault="00E53196" w:rsidP="00E53196">
            <w:pPr>
              <w:rPr>
                <w:rFonts w:ascii="Arial" w:hAnsi="Arial" w:cs="Arial"/>
                <w:lang w:val="en-US"/>
              </w:rPr>
            </w:pPr>
            <w:r w:rsidRPr="00E53196">
              <w:rPr>
                <w:rFonts w:ascii="Arial" w:hAnsi="Arial" w:cs="Arial"/>
                <w:lang w:val="en-US"/>
              </w:rPr>
              <w:t>22</w:t>
            </w:r>
          </w:p>
        </w:tc>
      </w:tr>
      <w:tr w:rsidR="00E53196" w:rsidRPr="00E53196" w14:paraId="232D74F3" w14:textId="77777777" w:rsidTr="00E00D95">
        <w:trPr>
          <w:tblCellSpacing w:w="15" w:type="dxa"/>
        </w:trPr>
        <w:tc>
          <w:tcPr>
            <w:tcW w:w="0" w:type="auto"/>
            <w:vAlign w:val="center"/>
            <w:hideMark/>
          </w:tcPr>
          <w:p w14:paraId="4FB53F06" w14:textId="77777777" w:rsidR="00E53196" w:rsidRPr="00E53196" w:rsidRDefault="00E53196" w:rsidP="00E53196">
            <w:pPr>
              <w:rPr>
                <w:rFonts w:ascii="Arial" w:hAnsi="Arial" w:cs="Arial"/>
                <w:lang w:val="en-US"/>
              </w:rPr>
            </w:pPr>
            <w:r w:rsidRPr="00E53196">
              <w:rPr>
                <w:rFonts w:ascii="Arial" w:hAnsi="Arial" w:cs="Arial"/>
                <w:lang w:val="en-US"/>
              </w:rPr>
              <w:t>Non-Geo</w:t>
            </w:r>
          </w:p>
        </w:tc>
        <w:tc>
          <w:tcPr>
            <w:tcW w:w="0" w:type="auto"/>
            <w:vAlign w:val="center"/>
            <w:hideMark/>
          </w:tcPr>
          <w:p w14:paraId="773F9DFF" w14:textId="77777777" w:rsidR="00E53196" w:rsidRPr="00E53196" w:rsidRDefault="00E53196" w:rsidP="00E53196">
            <w:pPr>
              <w:rPr>
                <w:rFonts w:ascii="Arial" w:hAnsi="Arial" w:cs="Arial"/>
                <w:lang w:val="en-US"/>
              </w:rPr>
            </w:pPr>
            <w:r w:rsidRPr="00E53196">
              <w:rPr>
                <w:rFonts w:ascii="Arial" w:hAnsi="Arial" w:cs="Arial"/>
                <w:lang w:val="en-US"/>
              </w:rPr>
              <w:t>600</w:t>
            </w:r>
          </w:p>
        </w:tc>
        <w:tc>
          <w:tcPr>
            <w:tcW w:w="0" w:type="auto"/>
            <w:vAlign w:val="center"/>
            <w:hideMark/>
          </w:tcPr>
          <w:p w14:paraId="5E9D3127" w14:textId="77777777" w:rsidR="00E53196" w:rsidRPr="00E53196" w:rsidRDefault="00E53196" w:rsidP="00E53196">
            <w:pPr>
              <w:rPr>
                <w:rFonts w:ascii="Arial" w:hAnsi="Arial" w:cs="Arial"/>
                <w:lang w:val="en-US"/>
              </w:rPr>
            </w:pPr>
            <w:r w:rsidRPr="00E53196">
              <w:rPr>
                <w:rFonts w:ascii="Arial" w:hAnsi="Arial" w:cs="Arial"/>
                <w:lang w:val="en-US"/>
              </w:rPr>
              <w:t>912</w:t>
            </w:r>
          </w:p>
        </w:tc>
        <w:tc>
          <w:tcPr>
            <w:tcW w:w="0" w:type="auto"/>
            <w:vAlign w:val="center"/>
            <w:hideMark/>
          </w:tcPr>
          <w:p w14:paraId="4F738633" w14:textId="77777777" w:rsidR="00E53196" w:rsidRPr="00E53196" w:rsidRDefault="00E53196" w:rsidP="00E53196">
            <w:pPr>
              <w:rPr>
                <w:rFonts w:ascii="Arial" w:hAnsi="Arial" w:cs="Arial"/>
                <w:lang w:val="en-US"/>
              </w:rPr>
            </w:pPr>
            <w:r w:rsidRPr="00E53196">
              <w:rPr>
                <w:rFonts w:ascii="Arial" w:hAnsi="Arial" w:cs="Arial"/>
                <w:lang w:val="en-US"/>
              </w:rPr>
              <w:t>998</w:t>
            </w:r>
          </w:p>
        </w:tc>
        <w:tc>
          <w:tcPr>
            <w:tcW w:w="0" w:type="auto"/>
            <w:vAlign w:val="center"/>
            <w:hideMark/>
          </w:tcPr>
          <w:p w14:paraId="1DF034FC" w14:textId="77777777" w:rsidR="00E53196" w:rsidRPr="00E53196" w:rsidRDefault="00E53196" w:rsidP="00E53196">
            <w:pPr>
              <w:rPr>
                <w:rFonts w:ascii="Arial" w:hAnsi="Arial" w:cs="Arial"/>
                <w:lang w:val="en-US"/>
              </w:rPr>
            </w:pPr>
            <w:r w:rsidRPr="00E53196">
              <w:rPr>
                <w:rFonts w:ascii="Arial" w:hAnsi="Arial" w:cs="Arial"/>
                <w:lang w:val="en-US"/>
              </w:rPr>
              <w:t>87</w:t>
            </w:r>
          </w:p>
        </w:tc>
      </w:tr>
      <w:tr w:rsidR="00E53196" w:rsidRPr="00E53196" w14:paraId="64D1F992" w14:textId="77777777" w:rsidTr="00E00D95">
        <w:trPr>
          <w:tblCellSpacing w:w="15" w:type="dxa"/>
        </w:trPr>
        <w:tc>
          <w:tcPr>
            <w:tcW w:w="0" w:type="auto"/>
            <w:vAlign w:val="center"/>
            <w:hideMark/>
          </w:tcPr>
          <w:p w14:paraId="21EC5A1B" w14:textId="77777777" w:rsidR="00E53196" w:rsidRPr="00E53196" w:rsidRDefault="00E53196" w:rsidP="00E53196">
            <w:pPr>
              <w:rPr>
                <w:rFonts w:ascii="Arial" w:hAnsi="Arial" w:cs="Arial"/>
                <w:lang w:val="en-US"/>
              </w:rPr>
            </w:pPr>
            <w:r w:rsidRPr="00E53196">
              <w:rPr>
                <w:rFonts w:ascii="Arial" w:hAnsi="Arial" w:cs="Arial"/>
                <w:lang w:val="en-US"/>
              </w:rPr>
              <w:t> </w:t>
            </w:r>
          </w:p>
        </w:tc>
        <w:tc>
          <w:tcPr>
            <w:tcW w:w="0" w:type="auto"/>
            <w:vAlign w:val="center"/>
            <w:hideMark/>
          </w:tcPr>
          <w:p w14:paraId="034990C2" w14:textId="77777777" w:rsidR="00E53196" w:rsidRPr="00E53196" w:rsidRDefault="00E53196" w:rsidP="00E53196">
            <w:pPr>
              <w:rPr>
                <w:rFonts w:ascii="Arial" w:hAnsi="Arial" w:cs="Arial"/>
                <w:lang w:val="en-US"/>
              </w:rPr>
            </w:pPr>
            <w:r w:rsidRPr="00E53196">
              <w:rPr>
                <w:rFonts w:ascii="Arial" w:hAnsi="Arial" w:cs="Arial"/>
                <w:lang w:val="en-US"/>
              </w:rPr>
              <w:t> </w:t>
            </w:r>
          </w:p>
        </w:tc>
        <w:tc>
          <w:tcPr>
            <w:tcW w:w="0" w:type="auto"/>
            <w:vAlign w:val="center"/>
            <w:hideMark/>
          </w:tcPr>
          <w:p w14:paraId="384318E0" w14:textId="77777777" w:rsidR="00E53196" w:rsidRPr="00E53196" w:rsidRDefault="00E53196" w:rsidP="00E53196">
            <w:pPr>
              <w:rPr>
                <w:rFonts w:ascii="Arial" w:hAnsi="Arial" w:cs="Arial"/>
                <w:lang w:val="en-US"/>
              </w:rPr>
            </w:pPr>
            <w:r w:rsidRPr="00E53196">
              <w:rPr>
                <w:rFonts w:ascii="Arial" w:hAnsi="Arial" w:cs="Arial"/>
                <w:lang w:val="en-US"/>
              </w:rPr>
              <w:t> </w:t>
            </w:r>
          </w:p>
        </w:tc>
        <w:tc>
          <w:tcPr>
            <w:tcW w:w="0" w:type="auto"/>
            <w:vAlign w:val="center"/>
            <w:hideMark/>
          </w:tcPr>
          <w:p w14:paraId="011E1E46" w14:textId="77777777" w:rsidR="00E53196" w:rsidRPr="00E53196" w:rsidRDefault="00E53196" w:rsidP="00E53196">
            <w:pPr>
              <w:rPr>
                <w:rFonts w:ascii="Arial" w:hAnsi="Arial" w:cs="Arial"/>
                <w:lang w:val="en-US"/>
              </w:rPr>
            </w:pPr>
            <w:r w:rsidRPr="00E53196">
              <w:rPr>
                <w:rFonts w:ascii="Arial" w:hAnsi="Arial" w:cs="Arial"/>
                <w:b/>
                <w:bCs/>
                <w:i/>
                <w:iCs/>
                <w:lang w:val="en-US"/>
              </w:rPr>
              <w:t>TOTAL</w:t>
            </w:r>
          </w:p>
        </w:tc>
        <w:tc>
          <w:tcPr>
            <w:tcW w:w="0" w:type="auto"/>
            <w:vAlign w:val="center"/>
            <w:hideMark/>
          </w:tcPr>
          <w:p w14:paraId="7B7C2630" w14:textId="77777777" w:rsidR="00E53196" w:rsidRPr="00E53196" w:rsidRDefault="00E53196" w:rsidP="00E53196">
            <w:pPr>
              <w:rPr>
                <w:rFonts w:ascii="Arial" w:hAnsi="Arial" w:cs="Arial"/>
                <w:lang w:val="en-US"/>
              </w:rPr>
            </w:pPr>
            <w:r w:rsidRPr="00E53196">
              <w:rPr>
                <w:rFonts w:ascii="Arial" w:hAnsi="Arial" w:cs="Arial"/>
                <w:lang w:val="en-US"/>
              </w:rPr>
              <w:t>769</w:t>
            </w:r>
          </w:p>
        </w:tc>
      </w:tr>
    </w:tbl>
    <w:p w14:paraId="66603E43" w14:textId="77777777" w:rsidR="00E53196" w:rsidRPr="00E53196" w:rsidRDefault="00E53196" w:rsidP="00E00D95">
      <w:pPr>
        <w:ind w:left="720"/>
        <w:rPr>
          <w:rFonts w:ascii="Arial" w:hAnsi="Arial" w:cs="Arial"/>
          <w:lang w:val="en-US"/>
        </w:rPr>
      </w:pPr>
      <w:r w:rsidRPr="00E53196">
        <w:rPr>
          <w:rFonts w:ascii="Arial" w:hAnsi="Arial" w:cs="Arial"/>
          <w:lang w:val="en-US"/>
        </w:rPr>
        <w:t> </w:t>
      </w:r>
    </w:p>
    <w:p w14:paraId="1CB58678" w14:textId="77777777" w:rsidR="00E53196" w:rsidRDefault="00E53196" w:rsidP="00B1494C">
      <w:pPr>
        <w:rPr>
          <w:rFonts w:ascii="Arial" w:hAnsi="Arial" w:cs="Arial"/>
        </w:rPr>
      </w:pPr>
    </w:p>
    <w:p w14:paraId="65EBBBF8" w14:textId="77777777" w:rsidR="00615A82" w:rsidRDefault="00615A82" w:rsidP="00B1494C">
      <w:pPr>
        <w:rPr>
          <w:rFonts w:ascii="Arial" w:hAnsi="Arial" w:cs="Arial"/>
        </w:rPr>
      </w:pPr>
    </w:p>
    <w:p w14:paraId="00BE20CA" w14:textId="3582E1F7" w:rsidR="00615A82" w:rsidRDefault="0040224A" w:rsidP="00B1494C">
      <w:pPr>
        <w:rPr>
          <w:rFonts w:ascii="Arial" w:hAnsi="Arial" w:cs="Arial"/>
        </w:rPr>
      </w:pPr>
      <w:r>
        <w:rPr>
          <w:rFonts w:ascii="Arial" w:hAnsi="Arial" w:cs="Arial"/>
        </w:rPr>
        <w:t xml:space="preserve">Kelly Walsh noted that </w:t>
      </w:r>
      <w:r w:rsidR="00A23E30">
        <w:rPr>
          <w:rFonts w:ascii="Arial" w:hAnsi="Arial" w:cs="Arial"/>
        </w:rPr>
        <w:t xml:space="preserve">we can wipe the </w:t>
      </w:r>
      <w:r w:rsidR="000E7458">
        <w:rPr>
          <w:rFonts w:ascii="Arial" w:hAnsi="Arial" w:cs="Arial"/>
        </w:rPr>
        <w:t>previous TIF 112 CDT distribution.</w:t>
      </w:r>
    </w:p>
    <w:p w14:paraId="6494B43A" w14:textId="77777777" w:rsidR="000E7458" w:rsidRDefault="000E7458" w:rsidP="00B1494C">
      <w:pPr>
        <w:rPr>
          <w:rFonts w:ascii="Arial" w:hAnsi="Arial" w:cs="Arial"/>
        </w:rPr>
      </w:pPr>
    </w:p>
    <w:p w14:paraId="373777DD" w14:textId="5D516956" w:rsidR="000E7458" w:rsidRPr="00F52C8B" w:rsidRDefault="000E7458" w:rsidP="00B1494C">
      <w:pPr>
        <w:rPr>
          <w:rFonts w:ascii="Arial" w:hAnsi="Arial" w:cs="Arial"/>
          <w:b/>
          <w:bCs/>
        </w:rPr>
      </w:pPr>
      <w:r>
        <w:rPr>
          <w:rFonts w:ascii="Arial" w:hAnsi="Arial" w:cs="Arial"/>
        </w:rPr>
        <w:t xml:space="preserve">Action Item: David Comrie will send an email to the CSCN distribution asking for anyone that wants to participate </w:t>
      </w:r>
      <w:r w:rsidR="000E2368">
        <w:rPr>
          <w:rFonts w:ascii="Arial" w:hAnsi="Arial" w:cs="Arial"/>
        </w:rPr>
        <w:t xml:space="preserve">in </w:t>
      </w:r>
      <w:r>
        <w:rPr>
          <w:rFonts w:ascii="Arial" w:hAnsi="Arial" w:cs="Arial"/>
        </w:rPr>
        <w:t>the TIF 112 CDT to identify themselves to him.</w:t>
      </w:r>
      <w:r w:rsidR="00F52C8B">
        <w:rPr>
          <w:rFonts w:ascii="Arial" w:hAnsi="Arial" w:cs="Arial"/>
        </w:rPr>
        <w:t xml:space="preserve"> </w:t>
      </w:r>
      <w:r w:rsidR="00F52C8B">
        <w:rPr>
          <w:rFonts w:ascii="Arial" w:hAnsi="Arial" w:cs="Arial"/>
          <w:b/>
          <w:bCs/>
        </w:rPr>
        <w:t>(Completed)</w:t>
      </w:r>
    </w:p>
    <w:p w14:paraId="2B3E67D3" w14:textId="77777777" w:rsidR="000D6671" w:rsidRDefault="000D6671" w:rsidP="00B1494C">
      <w:pPr>
        <w:rPr>
          <w:rFonts w:ascii="Arial" w:hAnsi="Arial" w:cs="Arial"/>
        </w:rPr>
      </w:pPr>
    </w:p>
    <w:p w14:paraId="724F53E2" w14:textId="706CD50D" w:rsidR="000D6671" w:rsidRDefault="000D6671" w:rsidP="00B1494C">
      <w:pPr>
        <w:rPr>
          <w:rFonts w:ascii="Arial" w:hAnsi="Arial" w:cs="Arial"/>
        </w:rPr>
      </w:pPr>
      <w:r>
        <w:rPr>
          <w:rFonts w:ascii="Arial" w:hAnsi="Arial" w:cs="Arial"/>
        </w:rPr>
        <w:t>Kelly Walsh asked if anyone wanted to start working on a contribution to update the guidelines</w:t>
      </w:r>
      <w:r w:rsidR="005B2BBB">
        <w:rPr>
          <w:rFonts w:ascii="Arial" w:hAnsi="Arial" w:cs="Arial"/>
        </w:rPr>
        <w:t>.</w:t>
      </w:r>
    </w:p>
    <w:p w14:paraId="2CB53118" w14:textId="77777777" w:rsidR="005B2BBB" w:rsidRDefault="005B2BBB" w:rsidP="00B1494C">
      <w:pPr>
        <w:rPr>
          <w:rFonts w:ascii="Arial" w:hAnsi="Arial" w:cs="Arial"/>
        </w:rPr>
      </w:pPr>
    </w:p>
    <w:p w14:paraId="4CFCDF34" w14:textId="11F14F0B" w:rsidR="005B2BBB" w:rsidRDefault="005B2BBB" w:rsidP="00B1494C">
      <w:pPr>
        <w:rPr>
          <w:rFonts w:ascii="Arial" w:hAnsi="Arial" w:cs="Arial"/>
        </w:rPr>
      </w:pPr>
      <w:r>
        <w:rPr>
          <w:rFonts w:ascii="Arial" w:hAnsi="Arial" w:cs="Arial"/>
        </w:rPr>
        <w:t xml:space="preserve">Kelly Walsh noted that the CNA will </w:t>
      </w:r>
      <w:r w:rsidR="003C040C">
        <w:rPr>
          <w:rFonts w:ascii="Arial" w:hAnsi="Arial" w:cs="Arial"/>
        </w:rPr>
        <w:t>provide assistant to</w:t>
      </w:r>
      <w:r>
        <w:rPr>
          <w:rFonts w:ascii="Arial" w:hAnsi="Arial" w:cs="Arial"/>
        </w:rPr>
        <w:t xml:space="preserve"> anyone who volunteers </w:t>
      </w:r>
      <w:r w:rsidR="00DB6176">
        <w:rPr>
          <w:rFonts w:ascii="Arial" w:hAnsi="Arial" w:cs="Arial"/>
        </w:rPr>
        <w:t>to start updating the guidelines. Karen Robinson volunteered.</w:t>
      </w:r>
    </w:p>
    <w:p w14:paraId="3DB397D6" w14:textId="77777777" w:rsidR="00DB6176" w:rsidRDefault="00DB6176" w:rsidP="00B1494C">
      <w:pPr>
        <w:rPr>
          <w:rFonts w:ascii="Arial" w:hAnsi="Arial" w:cs="Arial"/>
        </w:rPr>
      </w:pPr>
    </w:p>
    <w:p w14:paraId="58FAFAF8" w14:textId="09F1E1A7" w:rsidR="00DB6176" w:rsidRDefault="00B059BF" w:rsidP="00B1494C">
      <w:pPr>
        <w:rPr>
          <w:rFonts w:ascii="Arial" w:hAnsi="Arial" w:cs="Arial"/>
        </w:rPr>
      </w:pPr>
      <w:r>
        <w:rPr>
          <w:rFonts w:ascii="Arial" w:hAnsi="Arial" w:cs="Arial"/>
        </w:rPr>
        <w:t xml:space="preserve">Kelly Walsh noted that </w:t>
      </w:r>
      <w:r w:rsidR="00F3120D">
        <w:rPr>
          <w:rFonts w:ascii="Arial" w:hAnsi="Arial" w:cs="Arial"/>
        </w:rPr>
        <w:t xml:space="preserve">in </w:t>
      </w:r>
      <w:r w:rsidR="00CE73E3">
        <w:rPr>
          <w:rFonts w:ascii="Arial" w:hAnsi="Arial" w:cs="Arial"/>
        </w:rPr>
        <w:t>CNRE152A</w:t>
      </w:r>
      <w:r w:rsidR="00F3120D">
        <w:rPr>
          <w:rFonts w:ascii="Arial" w:hAnsi="Arial" w:cs="Arial"/>
        </w:rPr>
        <w:t>, the CSCN</w:t>
      </w:r>
      <w:r w:rsidR="00CE73E3">
        <w:rPr>
          <w:rFonts w:ascii="Arial" w:hAnsi="Arial" w:cs="Arial"/>
        </w:rPr>
        <w:t xml:space="preserve"> recommended using an expanded digit format of 1+14 numbers so we are waiting for a Decision on that.</w:t>
      </w:r>
    </w:p>
    <w:p w14:paraId="0CDD668D" w14:textId="77777777" w:rsidR="00A90942" w:rsidRDefault="00A90942" w:rsidP="00B1494C">
      <w:pPr>
        <w:rPr>
          <w:rFonts w:ascii="Arial" w:hAnsi="Arial" w:cs="Arial"/>
        </w:rPr>
      </w:pPr>
    </w:p>
    <w:p w14:paraId="24CA762A" w14:textId="2CFB0AC2" w:rsidR="00A90942" w:rsidRDefault="00A90942" w:rsidP="00B1494C">
      <w:pPr>
        <w:rPr>
          <w:rFonts w:ascii="Arial" w:hAnsi="Arial" w:cs="Arial"/>
        </w:rPr>
      </w:pPr>
      <w:r>
        <w:rPr>
          <w:rFonts w:ascii="Arial" w:hAnsi="Arial" w:cs="Arial"/>
        </w:rPr>
        <w:lastRenderedPageBreak/>
        <w:t xml:space="preserve">Kelly Walsh noted that he is going to seek opinions about whether or not companies require the Non-Geographic codes </w:t>
      </w:r>
      <w:r w:rsidR="000E2368">
        <w:rPr>
          <w:rFonts w:ascii="Arial" w:hAnsi="Arial" w:cs="Arial"/>
        </w:rPr>
        <w:t>in BIRRDS.</w:t>
      </w:r>
    </w:p>
    <w:p w14:paraId="3729DAC5" w14:textId="77777777" w:rsidR="0040224A" w:rsidRDefault="0040224A" w:rsidP="00B1494C">
      <w:pPr>
        <w:rPr>
          <w:rFonts w:ascii="Arial" w:hAnsi="Arial" w:cs="Arial"/>
        </w:rPr>
      </w:pPr>
    </w:p>
    <w:p w14:paraId="1EAB5CFE" w14:textId="77777777" w:rsidR="0040224A" w:rsidRDefault="0040224A" w:rsidP="00B1494C">
      <w:pPr>
        <w:rPr>
          <w:rFonts w:ascii="Arial" w:hAnsi="Arial" w:cs="Arial"/>
        </w:rPr>
      </w:pPr>
    </w:p>
    <w:p w14:paraId="29AB7414" w14:textId="1F970C43" w:rsidR="00B1494C" w:rsidRDefault="00B1494C" w:rsidP="00B1494C">
      <w:pPr>
        <w:rPr>
          <w:rFonts w:ascii="Arial" w:hAnsi="Arial" w:cs="Arial"/>
        </w:rPr>
      </w:pPr>
      <w:r>
        <w:rPr>
          <w:rFonts w:ascii="Arial" w:hAnsi="Arial" w:cs="Arial"/>
        </w:rPr>
        <w:t>Kelly Walsh thanked everyone for participating.</w:t>
      </w:r>
    </w:p>
    <w:p w14:paraId="48B73703" w14:textId="77777777" w:rsidR="00BE0F16" w:rsidRDefault="00BE0F16" w:rsidP="00B1494C">
      <w:pPr>
        <w:rPr>
          <w:rFonts w:ascii="Arial" w:hAnsi="Arial" w:cs="Arial"/>
        </w:rPr>
      </w:pPr>
    </w:p>
    <w:p w14:paraId="4CE1E5B6" w14:textId="77777777" w:rsidR="00BE0F16" w:rsidRDefault="00BE0F16" w:rsidP="00B1494C">
      <w:pPr>
        <w:rPr>
          <w:rFonts w:ascii="Arial" w:hAnsi="Arial" w:cs="Arial"/>
        </w:rPr>
      </w:pPr>
    </w:p>
    <w:p w14:paraId="2B206F36" w14:textId="77777777" w:rsidR="00BD78C8" w:rsidRDefault="00BD78C8" w:rsidP="00A00459">
      <w:pPr>
        <w:rPr>
          <w:rFonts w:ascii="Arial" w:hAnsi="Arial" w:cs="Arial"/>
        </w:rPr>
      </w:pPr>
    </w:p>
    <w:p w14:paraId="11B9291A" w14:textId="77777777" w:rsidR="00A00459" w:rsidRDefault="00A00459" w:rsidP="00951D60">
      <w:pPr>
        <w:keepNext/>
        <w:rPr>
          <w:rFonts w:ascii="Arial" w:hAnsi="Arial" w:cs="Arial"/>
          <w:b/>
        </w:rPr>
      </w:pPr>
      <w:r>
        <w:rPr>
          <w:rFonts w:ascii="Arial" w:hAnsi="Arial" w:cs="Arial"/>
          <w:b/>
        </w:rPr>
        <w:t>Summary of Agreements Reached</w:t>
      </w:r>
    </w:p>
    <w:p w14:paraId="076A7EE6" w14:textId="77777777" w:rsidR="00A00459" w:rsidRDefault="00A00459" w:rsidP="00951D60">
      <w:pPr>
        <w:keepNext/>
        <w:rPr>
          <w:rFonts w:ascii="Arial" w:hAnsi="Arial" w:cs="Arial"/>
        </w:rPr>
      </w:pPr>
    </w:p>
    <w:p w14:paraId="56703F42" w14:textId="77777777" w:rsidR="00F52C8B" w:rsidRPr="00F52C8B" w:rsidRDefault="00F52C8B" w:rsidP="00F52C8B">
      <w:pPr>
        <w:pStyle w:val="ListParagraph"/>
        <w:numPr>
          <w:ilvl w:val="0"/>
          <w:numId w:val="20"/>
        </w:numPr>
        <w:rPr>
          <w:rFonts w:ascii="Arial" w:hAnsi="Arial" w:cs="Arial"/>
        </w:rPr>
      </w:pPr>
      <w:r w:rsidRPr="00F52C8B">
        <w:rPr>
          <w:rFonts w:ascii="Arial" w:hAnsi="Arial" w:cs="Arial"/>
        </w:rPr>
        <w:t>Agreement was reached to move forward with transferring the proposed ranges of NPA 600 codes to the Non-Geographic (6YY) codes.</w:t>
      </w:r>
    </w:p>
    <w:p w14:paraId="4CDE2E12" w14:textId="77777777" w:rsidR="00025071" w:rsidRDefault="00025071" w:rsidP="00025071">
      <w:pPr>
        <w:rPr>
          <w:rFonts w:ascii="Arial" w:hAnsi="Arial" w:cs="Arial"/>
        </w:rPr>
      </w:pPr>
    </w:p>
    <w:p w14:paraId="7164A6C1" w14:textId="77777777" w:rsidR="00025071" w:rsidRDefault="00025071" w:rsidP="00025071">
      <w:pPr>
        <w:rPr>
          <w:rFonts w:ascii="Arial" w:hAnsi="Arial" w:cs="Arial"/>
        </w:rPr>
      </w:pPr>
    </w:p>
    <w:p w14:paraId="61DC2A84" w14:textId="77777777" w:rsidR="00025071" w:rsidRPr="00025071" w:rsidRDefault="00025071" w:rsidP="00025071">
      <w:pPr>
        <w:rPr>
          <w:rFonts w:ascii="Arial" w:hAnsi="Arial" w:cs="Arial"/>
        </w:rPr>
      </w:pPr>
    </w:p>
    <w:p w14:paraId="320623D9" w14:textId="77777777" w:rsidR="00A00459" w:rsidRDefault="00A00459" w:rsidP="00A00459">
      <w:pPr>
        <w:rPr>
          <w:rFonts w:ascii="Arial" w:hAnsi="Arial" w:cs="Arial"/>
          <w:b/>
        </w:rPr>
      </w:pPr>
      <w:r>
        <w:rPr>
          <w:rFonts w:ascii="Arial" w:hAnsi="Arial" w:cs="Arial"/>
          <w:b/>
        </w:rPr>
        <w:t>Summary of Action Items</w:t>
      </w:r>
    </w:p>
    <w:p w14:paraId="6BBA51D6" w14:textId="77777777" w:rsidR="00AA288F" w:rsidRDefault="00AA288F" w:rsidP="00A00459">
      <w:pPr>
        <w:rPr>
          <w:rFonts w:ascii="Arial" w:hAnsi="Arial" w:cs="Arial"/>
          <w:b/>
        </w:rPr>
      </w:pPr>
    </w:p>
    <w:p w14:paraId="24B46461" w14:textId="287A574D" w:rsidR="00214B23" w:rsidRPr="00F52C8B" w:rsidRDefault="00F52C8B" w:rsidP="00F52C8B">
      <w:pPr>
        <w:pStyle w:val="ListParagraph"/>
        <w:numPr>
          <w:ilvl w:val="0"/>
          <w:numId w:val="21"/>
        </w:numPr>
        <w:rPr>
          <w:rFonts w:ascii="Arial" w:hAnsi="Arial" w:cs="Arial"/>
          <w:b/>
        </w:rPr>
      </w:pPr>
      <w:r w:rsidRPr="00F52C8B">
        <w:rPr>
          <w:rFonts w:ascii="Arial" w:hAnsi="Arial" w:cs="Arial"/>
        </w:rPr>
        <w:t xml:space="preserve">David Comrie will send an email to the CSCN distribution asking for anyone that wants to participate in the TIF 112 CDT to identify themselves to him. </w:t>
      </w:r>
      <w:r w:rsidRPr="00F52C8B">
        <w:rPr>
          <w:rFonts w:ascii="Arial" w:hAnsi="Arial" w:cs="Arial"/>
          <w:b/>
          <w:bCs/>
        </w:rPr>
        <w:t>(Completed)</w:t>
      </w:r>
    </w:p>
    <w:p w14:paraId="3DEAC646" w14:textId="77777777" w:rsidR="00B57788" w:rsidRPr="00425FE7" w:rsidRDefault="00B57788" w:rsidP="00A73B20">
      <w:pPr>
        <w:pStyle w:val="ListParagraph"/>
        <w:rPr>
          <w:rFonts w:ascii="Arial" w:hAnsi="Arial" w:cs="Arial"/>
          <w:b/>
        </w:rPr>
      </w:pPr>
    </w:p>
    <w:p w14:paraId="33DE3EAC" w14:textId="521AA52A" w:rsidR="009962EF" w:rsidRDefault="009962EF" w:rsidP="009962EF">
      <w:pPr>
        <w:rPr>
          <w:rFonts w:ascii="Arial" w:hAnsi="Arial" w:cs="Arial"/>
          <w:b/>
        </w:rPr>
      </w:pPr>
      <w:r>
        <w:rPr>
          <w:rFonts w:ascii="Arial" w:hAnsi="Arial" w:cs="Arial"/>
          <w:b/>
        </w:rPr>
        <w:t>Attachments</w:t>
      </w:r>
    </w:p>
    <w:p w14:paraId="6DEBBF85" w14:textId="77777777" w:rsidR="007A3568" w:rsidRDefault="007A3568" w:rsidP="009962EF">
      <w:pPr>
        <w:rPr>
          <w:rFonts w:ascii="Arial" w:hAnsi="Arial" w:cs="Arial"/>
          <w:b/>
        </w:rPr>
      </w:pPr>
    </w:p>
    <w:p w14:paraId="30C43B9A" w14:textId="5B8E2496" w:rsidR="00D64D23" w:rsidRDefault="00025071" w:rsidP="009962EF">
      <w:pPr>
        <w:rPr>
          <w:rFonts w:ascii="Arial" w:hAnsi="Arial" w:cs="Arial"/>
          <w:bCs/>
        </w:rPr>
      </w:pPr>
      <w:r>
        <w:rPr>
          <w:rFonts w:ascii="Arial" w:hAnsi="Arial" w:cs="Arial"/>
          <w:bCs/>
        </w:rPr>
        <w:object w:dxaOrig="1543" w:dyaOrig="998" w14:anchorId="771E7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50.05pt" o:ole="">
            <v:imagedata r:id="rId11" o:title=""/>
          </v:shape>
          <o:OLEObject Type="Embed" ProgID="Acrobat.Document.11" ShapeID="_x0000_i1025" DrawAspect="Icon" ObjectID="_1819793873" r:id="rId12"/>
        </w:object>
      </w:r>
    </w:p>
    <w:p w14:paraId="27548196" w14:textId="31132BE3" w:rsidR="00B265C7" w:rsidRDefault="00B265C7" w:rsidP="009962EF">
      <w:pPr>
        <w:rPr>
          <w:rFonts w:ascii="Arial" w:hAnsi="Arial" w:cs="Arial"/>
          <w:bCs/>
        </w:rPr>
      </w:pPr>
      <w:r w:rsidRPr="00B265C7">
        <w:rPr>
          <w:rFonts w:ascii="Arial" w:hAnsi="Arial" w:cs="Arial"/>
          <w:bCs/>
        </w:rPr>
        <w:t>Telecom Decision CRTC 2025-224</w:t>
      </w:r>
      <w:r>
        <w:rPr>
          <w:rFonts w:ascii="Arial" w:hAnsi="Arial" w:cs="Arial"/>
          <w:bCs/>
        </w:rPr>
        <w:t xml:space="preserve"> - </w:t>
      </w:r>
      <w:r w:rsidRPr="00B265C7">
        <w:rPr>
          <w:rFonts w:ascii="Arial" w:hAnsi="Arial" w:cs="Arial"/>
          <w:bCs/>
          <w:i/>
          <w:iCs/>
        </w:rPr>
        <w:t>CISC Canadian Steering Committee on Numbering – Consensus report CNRE138B – Methods to address the high assignment rate of non</w:t>
      </w:r>
      <w:r w:rsidRPr="00B265C7">
        <w:rPr>
          <w:rFonts w:ascii="Cambria Math" w:hAnsi="Cambria Math" w:cs="Cambria Math"/>
          <w:bCs/>
          <w:i/>
          <w:iCs/>
        </w:rPr>
        <w:t>‑</w:t>
      </w:r>
      <w:r w:rsidRPr="00B265C7">
        <w:rPr>
          <w:rFonts w:ascii="Arial" w:hAnsi="Arial" w:cs="Arial"/>
          <w:bCs/>
          <w:i/>
          <w:iCs/>
        </w:rPr>
        <w:t>geographic (6YY) CO codes</w:t>
      </w:r>
    </w:p>
    <w:sectPr w:rsidR="00B265C7">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3BCC1" w14:textId="77777777" w:rsidR="006956AE" w:rsidRDefault="006956AE" w:rsidP="00A00459">
      <w:r>
        <w:separator/>
      </w:r>
    </w:p>
  </w:endnote>
  <w:endnote w:type="continuationSeparator" w:id="0">
    <w:p w14:paraId="677398CF" w14:textId="77777777" w:rsidR="006956AE" w:rsidRDefault="006956AE" w:rsidP="00A00459">
      <w:r>
        <w:continuationSeparator/>
      </w:r>
    </w:p>
  </w:endnote>
  <w:endnote w:type="continuationNotice" w:id="1">
    <w:p w14:paraId="7AE6B4B1" w14:textId="77777777" w:rsidR="006956AE" w:rsidRDefault="00695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133667"/>
      <w:docPartObj>
        <w:docPartGallery w:val="Page Numbers (Bottom of Page)"/>
        <w:docPartUnique/>
      </w:docPartObj>
    </w:sdtPr>
    <w:sdtEndPr>
      <w:rPr>
        <w:rFonts w:ascii="Arial" w:hAnsi="Arial" w:cs="Arial"/>
        <w:noProof/>
      </w:rPr>
    </w:sdtEndPr>
    <w:sdtContent>
      <w:p w14:paraId="6C862DCF" w14:textId="579BC77F" w:rsidR="00C06159" w:rsidRPr="00C06159" w:rsidRDefault="00C06159">
        <w:pPr>
          <w:pStyle w:val="Footer"/>
          <w:jc w:val="center"/>
          <w:rPr>
            <w:rFonts w:ascii="Arial" w:hAnsi="Arial" w:cs="Arial"/>
          </w:rPr>
        </w:pPr>
        <w:r w:rsidRPr="00C06159">
          <w:rPr>
            <w:rFonts w:ascii="Arial" w:hAnsi="Arial" w:cs="Arial"/>
          </w:rPr>
          <w:fldChar w:fldCharType="begin"/>
        </w:r>
        <w:r w:rsidRPr="00C06159">
          <w:rPr>
            <w:rFonts w:ascii="Arial" w:hAnsi="Arial" w:cs="Arial"/>
          </w:rPr>
          <w:instrText xml:space="preserve"> PAGE   \* MERGEFORMAT </w:instrText>
        </w:r>
        <w:r w:rsidRPr="00C06159">
          <w:rPr>
            <w:rFonts w:ascii="Arial" w:hAnsi="Arial" w:cs="Arial"/>
          </w:rPr>
          <w:fldChar w:fldCharType="separate"/>
        </w:r>
        <w:r w:rsidRPr="00C06159">
          <w:rPr>
            <w:rFonts w:ascii="Arial" w:hAnsi="Arial" w:cs="Arial"/>
            <w:noProof/>
          </w:rPr>
          <w:t>2</w:t>
        </w:r>
        <w:r w:rsidRPr="00C06159">
          <w:rPr>
            <w:rFonts w:ascii="Arial" w:hAnsi="Arial" w:cs="Arial"/>
            <w:noProof/>
          </w:rPr>
          <w:fldChar w:fldCharType="end"/>
        </w:r>
      </w:p>
    </w:sdtContent>
  </w:sdt>
  <w:p w14:paraId="2FF93E63" w14:textId="77777777" w:rsidR="00A00459" w:rsidRDefault="00A00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2C452" w14:textId="77777777" w:rsidR="006956AE" w:rsidRDefault="006956AE" w:rsidP="00A00459">
      <w:r>
        <w:separator/>
      </w:r>
    </w:p>
  </w:footnote>
  <w:footnote w:type="continuationSeparator" w:id="0">
    <w:p w14:paraId="33A3ED70" w14:textId="77777777" w:rsidR="006956AE" w:rsidRDefault="006956AE" w:rsidP="00A00459">
      <w:r>
        <w:continuationSeparator/>
      </w:r>
    </w:p>
  </w:footnote>
  <w:footnote w:type="continuationNotice" w:id="1">
    <w:p w14:paraId="3C0CE4D7" w14:textId="77777777" w:rsidR="006956AE" w:rsidRDefault="006956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0C77"/>
    <w:multiLevelType w:val="hybridMultilevel"/>
    <w:tmpl w:val="C7D23EFE"/>
    <w:lvl w:ilvl="0" w:tplc="0E26405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30887"/>
    <w:multiLevelType w:val="hybridMultilevel"/>
    <w:tmpl w:val="7550E46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0B5724"/>
    <w:multiLevelType w:val="hybridMultilevel"/>
    <w:tmpl w:val="C8F28E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8A30CF"/>
    <w:multiLevelType w:val="hybridMultilevel"/>
    <w:tmpl w:val="C8F28E2C"/>
    <w:lvl w:ilvl="0" w:tplc="91B2FB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343FB"/>
    <w:multiLevelType w:val="hybridMultilevel"/>
    <w:tmpl w:val="42DC6A92"/>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003AEE"/>
    <w:multiLevelType w:val="hybridMultilevel"/>
    <w:tmpl w:val="DC4E25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C461D"/>
    <w:multiLevelType w:val="hybridMultilevel"/>
    <w:tmpl w:val="7D5EE980"/>
    <w:lvl w:ilvl="0" w:tplc="5C742DD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5D2991"/>
    <w:multiLevelType w:val="hybridMultilevel"/>
    <w:tmpl w:val="E3E2EF64"/>
    <w:lvl w:ilvl="0" w:tplc="8AA8C49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E7EFC"/>
    <w:multiLevelType w:val="hybridMultilevel"/>
    <w:tmpl w:val="CABE72C2"/>
    <w:lvl w:ilvl="0" w:tplc="91B2FB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D5058"/>
    <w:multiLevelType w:val="hybridMultilevel"/>
    <w:tmpl w:val="C8F28E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110A7C"/>
    <w:multiLevelType w:val="hybridMultilevel"/>
    <w:tmpl w:val="DEF617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54FA4AB2"/>
    <w:multiLevelType w:val="hybridMultilevel"/>
    <w:tmpl w:val="8C60D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37466E"/>
    <w:multiLevelType w:val="hybridMultilevel"/>
    <w:tmpl w:val="C8F28E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5A25CA"/>
    <w:multiLevelType w:val="hybridMultilevel"/>
    <w:tmpl w:val="BE9C05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EF64A1"/>
    <w:multiLevelType w:val="hybridMultilevel"/>
    <w:tmpl w:val="A11A0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93158F"/>
    <w:multiLevelType w:val="hybridMultilevel"/>
    <w:tmpl w:val="7234BC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4E47C8"/>
    <w:multiLevelType w:val="hybridMultilevel"/>
    <w:tmpl w:val="EC04DC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4846A6"/>
    <w:multiLevelType w:val="hybridMultilevel"/>
    <w:tmpl w:val="0626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012170"/>
    <w:multiLevelType w:val="hybridMultilevel"/>
    <w:tmpl w:val="8FDC608A"/>
    <w:lvl w:ilvl="0" w:tplc="04090011">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FB1B5E"/>
    <w:multiLevelType w:val="hybridMultilevel"/>
    <w:tmpl w:val="2C14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A6609"/>
    <w:multiLevelType w:val="hybridMultilevel"/>
    <w:tmpl w:val="4CC0BFE2"/>
    <w:lvl w:ilvl="0" w:tplc="D45661D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4785833">
    <w:abstractNumId w:val="6"/>
  </w:num>
  <w:num w:numId="2" w16cid:durableId="1695613586">
    <w:abstractNumId w:val="13"/>
  </w:num>
  <w:num w:numId="3" w16cid:durableId="40254754">
    <w:abstractNumId w:val="15"/>
  </w:num>
  <w:num w:numId="4" w16cid:durableId="77601826">
    <w:abstractNumId w:val="0"/>
  </w:num>
  <w:num w:numId="5" w16cid:durableId="332219562">
    <w:abstractNumId w:val="16"/>
  </w:num>
  <w:num w:numId="6" w16cid:durableId="591740875">
    <w:abstractNumId w:val="20"/>
  </w:num>
  <w:num w:numId="7" w16cid:durableId="3666099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4693666">
    <w:abstractNumId w:val="18"/>
  </w:num>
  <w:num w:numId="9" w16cid:durableId="2026975871">
    <w:abstractNumId w:val="19"/>
  </w:num>
  <w:num w:numId="10" w16cid:durableId="1007368491">
    <w:abstractNumId w:val="11"/>
  </w:num>
  <w:num w:numId="11" w16cid:durableId="1384256120">
    <w:abstractNumId w:val="1"/>
  </w:num>
  <w:num w:numId="12" w16cid:durableId="675377630">
    <w:abstractNumId w:val="3"/>
  </w:num>
  <w:num w:numId="13" w16cid:durableId="1546723311">
    <w:abstractNumId w:val="8"/>
  </w:num>
  <w:num w:numId="14" w16cid:durableId="118035390">
    <w:abstractNumId w:val="9"/>
  </w:num>
  <w:num w:numId="15" w16cid:durableId="760224291">
    <w:abstractNumId w:val="17"/>
  </w:num>
  <w:num w:numId="16" w16cid:durableId="1008368939">
    <w:abstractNumId w:val="4"/>
  </w:num>
  <w:num w:numId="17" w16cid:durableId="819926683">
    <w:abstractNumId w:val="14"/>
  </w:num>
  <w:num w:numId="18" w16cid:durableId="985662656">
    <w:abstractNumId w:val="12"/>
  </w:num>
  <w:num w:numId="19" w16cid:durableId="1304190179">
    <w:abstractNumId w:val="2"/>
  </w:num>
  <w:num w:numId="20" w16cid:durableId="508106593">
    <w:abstractNumId w:val="5"/>
  </w:num>
  <w:num w:numId="21" w16cid:durableId="104564303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2D"/>
    <w:rsid w:val="00000293"/>
    <w:rsid w:val="00001060"/>
    <w:rsid w:val="00001240"/>
    <w:rsid w:val="000015BB"/>
    <w:rsid w:val="00001669"/>
    <w:rsid w:val="00001B4D"/>
    <w:rsid w:val="00001E6D"/>
    <w:rsid w:val="00002919"/>
    <w:rsid w:val="00002C60"/>
    <w:rsid w:val="0000361F"/>
    <w:rsid w:val="0000393B"/>
    <w:rsid w:val="00003B2C"/>
    <w:rsid w:val="000040C7"/>
    <w:rsid w:val="000042E0"/>
    <w:rsid w:val="000042FD"/>
    <w:rsid w:val="00004376"/>
    <w:rsid w:val="000048CF"/>
    <w:rsid w:val="00004CE7"/>
    <w:rsid w:val="00004DA5"/>
    <w:rsid w:val="0000538D"/>
    <w:rsid w:val="000057F8"/>
    <w:rsid w:val="00006422"/>
    <w:rsid w:val="00006933"/>
    <w:rsid w:val="00007091"/>
    <w:rsid w:val="0000716C"/>
    <w:rsid w:val="0000727F"/>
    <w:rsid w:val="0000757E"/>
    <w:rsid w:val="0001051B"/>
    <w:rsid w:val="0001116C"/>
    <w:rsid w:val="000126DD"/>
    <w:rsid w:val="00013DEB"/>
    <w:rsid w:val="00014314"/>
    <w:rsid w:val="00014685"/>
    <w:rsid w:val="00014C1D"/>
    <w:rsid w:val="00014DD9"/>
    <w:rsid w:val="00014F1A"/>
    <w:rsid w:val="0001597A"/>
    <w:rsid w:val="000173F4"/>
    <w:rsid w:val="000177E6"/>
    <w:rsid w:val="000200BB"/>
    <w:rsid w:val="00020AA9"/>
    <w:rsid w:val="00020F8C"/>
    <w:rsid w:val="0002120B"/>
    <w:rsid w:val="000212B1"/>
    <w:rsid w:val="000217E0"/>
    <w:rsid w:val="00021A4F"/>
    <w:rsid w:val="00021D91"/>
    <w:rsid w:val="000224B1"/>
    <w:rsid w:val="00023E1E"/>
    <w:rsid w:val="00024571"/>
    <w:rsid w:val="000245DC"/>
    <w:rsid w:val="00024BBF"/>
    <w:rsid w:val="00025071"/>
    <w:rsid w:val="00025216"/>
    <w:rsid w:val="000257B6"/>
    <w:rsid w:val="0002591B"/>
    <w:rsid w:val="0002637B"/>
    <w:rsid w:val="000278DF"/>
    <w:rsid w:val="00030399"/>
    <w:rsid w:val="0003059F"/>
    <w:rsid w:val="000310E5"/>
    <w:rsid w:val="00031766"/>
    <w:rsid w:val="00031C95"/>
    <w:rsid w:val="00031FE8"/>
    <w:rsid w:val="000326D8"/>
    <w:rsid w:val="00032BE5"/>
    <w:rsid w:val="00032C5D"/>
    <w:rsid w:val="00032CF3"/>
    <w:rsid w:val="00032D2C"/>
    <w:rsid w:val="000330BD"/>
    <w:rsid w:val="00033F60"/>
    <w:rsid w:val="000353BE"/>
    <w:rsid w:val="00035838"/>
    <w:rsid w:val="0003586A"/>
    <w:rsid w:val="000358E4"/>
    <w:rsid w:val="000363BE"/>
    <w:rsid w:val="00036966"/>
    <w:rsid w:val="000371D3"/>
    <w:rsid w:val="00037864"/>
    <w:rsid w:val="00037B39"/>
    <w:rsid w:val="00037E4A"/>
    <w:rsid w:val="00040B84"/>
    <w:rsid w:val="00040D62"/>
    <w:rsid w:val="00040DB6"/>
    <w:rsid w:val="00040EF8"/>
    <w:rsid w:val="00041D22"/>
    <w:rsid w:val="00043653"/>
    <w:rsid w:val="000437E4"/>
    <w:rsid w:val="00043F1E"/>
    <w:rsid w:val="00044957"/>
    <w:rsid w:val="00044CEE"/>
    <w:rsid w:val="000450CE"/>
    <w:rsid w:val="00045181"/>
    <w:rsid w:val="000455F8"/>
    <w:rsid w:val="000457A9"/>
    <w:rsid w:val="00046121"/>
    <w:rsid w:val="00046E6A"/>
    <w:rsid w:val="0004727F"/>
    <w:rsid w:val="000477C7"/>
    <w:rsid w:val="000479EE"/>
    <w:rsid w:val="00047CAF"/>
    <w:rsid w:val="00047D54"/>
    <w:rsid w:val="000505D7"/>
    <w:rsid w:val="0005137F"/>
    <w:rsid w:val="000513EA"/>
    <w:rsid w:val="00051511"/>
    <w:rsid w:val="00051576"/>
    <w:rsid w:val="00051700"/>
    <w:rsid w:val="00051814"/>
    <w:rsid w:val="00051833"/>
    <w:rsid w:val="000518C9"/>
    <w:rsid w:val="00052F31"/>
    <w:rsid w:val="00052FE9"/>
    <w:rsid w:val="0005332D"/>
    <w:rsid w:val="0005336C"/>
    <w:rsid w:val="00053934"/>
    <w:rsid w:val="00053B32"/>
    <w:rsid w:val="00053EFE"/>
    <w:rsid w:val="0005429F"/>
    <w:rsid w:val="0005527D"/>
    <w:rsid w:val="000569DC"/>
    <w:rsid w:val="00057402"/>
    <w:rsid w:val="0005752F"/>
    <w:rsid w:val="000601BA"/>
    <w:rsid w:val="000605BC"/>
    <w:rsid w:val="00060AB9"/>
    <w:rsid w:val="00060D8B"/>
    <w:rsid w:val="00061107"/>
    <w:rsid w:val="000612B9"/>
    <w:rsid w:val="00061537"/>
    <w:rsid w:val="00061763"/>
    <w:rsid w:val="0006226E"/>
    <w:rsid w:val="000628E1"/>
    <w:rsid w:val="0006307A"/>
    <w:rsid w:val="00063137"/>
    <w:rsid w:val="00063411"/>
    <w:rsid w:val="00063455"/>
    <w:rsid w:val="00063554"/>
    <w:rsid w:val="00063622"/>
    <w:rsid w:val="000636C1"/>
    <w:rsid w:val="00063D74"/>
    <w:rsid w:val="00063E35"/>
    <w:rsid w:val="00064238"/>
    <w:rsid w:val="000648F7"/>
    <w:rsid w:val="00064E1C"/>
    <w:rsid w:val="00064FE7"/>
    <w:rsid w:val="00065179"/>
    <w:rsid w:val="000653AF"/>
    <w:rsid w:val="0006571E"/>
    <w:rsid w:val="00065A78"/>
    <w:rsid w:val="0006609B"/>
    <w:rsid w:val="00066241"/>
    <w:rsid w:val="000663A6"/>
    <w:rsid w:val="00066A51"/>
    <w:rsid w:val="00067999"/>
    <w:rsid w:val="00067B34"/>
    <w:rsid w:val="00067FDC"/>
    <w:rsid w:val="0007230D"/>
    <w:rsid w:val="00072D74"/>
    <w:rsid w:val="00072D79"/>
    <w:rsid w:val="00072EBD"/>
    <w:rsid w:val="00073349"/>
    <w:rsid w:val="00074039"/>
    <w:rsid w:val="000740E9"/>
    <w:rsid w:val="0007441E"/>
    <w:rsid w:val="0007479A"/>
    <w:rsid w:val="0007480C"/>
    <w:rsid w:val="000755B9"/>
    <w:rsid w:val="0007663F"/>
    <w:rsid w:val="00076E22"/>
    <w:rsid w:val="00076EC7"/>
    <w:rsid w:val="00076FB8"/>
    <w:rsid w:val="000773C2"/>
    <w:rsid w:val="00077793"/>
    <w:rsid w:val="000778CB"/>
    <w:rsid w:val="00077EBC"/>
    <w:rsid w:val="00077F27"/>
    <w:rsid w:val="00080111"/>
    <w:rsid w:val="0008011B"/>
    <w:rsid w:val="00080140"/>
    <w:rsid w:val="000803E1"/>
    <w:rsid w:val="00080BA8"/>
    <w:rsid w:val="00080C01"/>
    <w:rsid w:val="00081089"/>
    <w:rsid w:val="0008115D"/>
    <w:rsid w:val="00081192"/>
    <w:rsid w:val="00081839"/>
    <w:rsid w:val="00082DDE"/>
    <w:rsid w:val="00082FDC"/>
    <w:rsid w:val="00084B7D"/>
    <w:rsid w:val="00084FAB"/>
    <w:rsid w:val="00085167"/>
    <w:rsid w:val="00085234"/>
    <w:rsid w:val="000852E2"/>
    <w:rsid w:val="00085400"/>
    <w:rsid w:val="000855E7"/>
    <w:rsid w:val="000857F6"/>
    <w:rsid w:val="0008582E"/>
    <w:rsid w:val="00085AF7"/>
    <w:rsid w:val="000879F4"/>
    <w:rsid w:val="00087A36"/>
    <w:rsid w:val="00090665"/>
    <w:rsid w:val="00091449"/>
    <w:rsid w:val="00092925"/>
    <w:rsid w:val="00092C69"/>
    <w:rsid w:val="000936D0"/>
    <w:rsid w:val="00093728"/>
    <w:rsid w:val="000939A4"/>
    <w:rsid w:val="00094C02"/>
    <w:rsid w:val="00094C71"/>
    <w:rsid w:val="00095ADE"/>
    <w:rsid w:val="00096185"/>
    <w:rsid w:val="00096563"/>
    <w:rsid w:val="000965F5"/>
    <w:rsid w:val="000974B9"/>
    <w:rsid w:val="0009799D"/>
    <w:rsid w:val="00097BFF"/>
    <w:rsid w:val="000A01E9"/>
    <w:rsid w:val="000A0437"/>
    <w:rsid w:val="000A0463"/>
    <w:rsid w:val="000A05CD"/>
    <w:rsid w:val="000A0C87"/>
    <w:rsid w:val="000A1F98"/>
    <w:rsid w:val="000A203A"/>
    <w:rsid w:val="000A23AE"/>
    <w:rsid w:val="000A2E43"/>
    <w:rsid w:val="000A3CC7"/>
    <w:rsid w:val="000A41FC"/>
    <w:rsid w:val="000A46FB"/>
    <w:rsid w:val="000A4A4F"/>
    <w:rsid w:val="000A5189"/>
    <w:rsid w:val="000A5611"/>
    <w:rsid w:val="000A60D9"/>
    <w:rsid w:val="000A691C"/>
    <w:rsid w:val="000A6C08"/>
    <w:rsid w:val="000A73AA"/>
    <w:rsid w:val="000A750E"/>
    <w:rsid w:val="000A7C7C"/>
    <w:rsid w:val="000B0247"/>
    <w:rsid w:val="000B09E1"/>
    <w:rsid w:val="000B0A80"/>
    <w:rsid w:val="000B1087"/>
    <w:rsid w:val="000B1B47"/>
    <w:rsid w:val="000B2177"/>
    <w:rsid w:val="000B292E"/>
    <w:rsid w:val="000B2A2A"/>
    <w:rsid w:val="000B32CA"/>
    <w:rsid w:val="000B35A6"/>
    <w:rsid w:val="000B3E7E"/>
    <w:rsid w:val="000B40D5"/>
    <w:rsid w:val="000B424E"/>
    <w:rsid w:val="000B4739"/>
    <w:rsid w:val="000B4913"/>
    <w:rsid w:val="000B4E9F"/>
    <w:rsid w:val="000B5DC2"/>
    <w:rsid w:val="000B60C2"/>
    <w:rsid w:val="000B612F"/>
    <w:rsid w:val="000B625E"/>
    <w:rsid w:val="000B6304"/>
    <w:rsid w:val="000B650A"/>
    <w:rsid w:val="000B651B"/>
    <w:rsid w:val="000B6785"/>
    <w:rsid w:val="000B6AD9"/>
    <w:rsid w:val="000B6E81"/>
    <w:rsid w:val="000B7D81"/>
    <w:rsid w:val="000B7FB7"/>
    <w:rsid w:val="000C058A"/>
    <w:rsid w:val="000C0C32"/>
    <w:rsid w:val="000C1B1B"/>
    <w:rsid w:val="000C1F3F"/>
    <w:rsid w:val="000C2019"/>
    <w:rsid w:val="000C2DE9"/>
    <w:rsid w:val="000C2EC7"/>
    <w:rsid w:val="000C363F"/>
    <w:rsid w:val="000C3709"/>
    <w:rsid w:val="000C38B5"/>
    <w:rsid w:val="000C3E39"/>
    <w:rsid w:val="000C4404"/>
    <w:rsid w:val="000C44AB"/>
    <w:rsid w:val="000C45B8"/>
    <w:rsid w:val="000C4801"/>
    <w:rsid w:val="000C5380"/>
    <w:rsid w:val="000C631C"/>
    <w:rsid w:val="000C6F61"/>
    <w:rsid w:val="000C7084"/>
    <w:rsid w:val="000C76A2"/>
    <w:rsid w:val="000C7BC8"/>
    <w:rsid w:val="000C7DBC"/>
    <w:rsid w:val="000D0CC9"/>
    <w:rsid w:val="000D1CD5"/>
    <w:rsid w:val="000D2CA6"/>
    <w:rsid w:val="000D36AE"/>
    <w:rsid w:val="000D555A"/>
    <w:rsid w:val="000D6405"/>
    <w:rsid w:val="000D6671"/>
    <w:rsid w:val="000D74D5"/>
    <w:rsid w:val="000D7D3F"/>
    <w:rsid w:val="000D7DB0"/>
    <w:rsid w:val="000E04F0"/>
    <w:rsid w:val="000E16AE"/>
    <w:rsid w:val="000E21BA"/>
    <w:rsid w:val="000E2368"/>
    <w:rsid w:val="000E3AC1"/>
    <w:rsid w:val="000E41D8"/>
    <w:rsid w:val="000E4594"/>
    <w:rsid w:val="000E4DEA"/>
    <w:rsid w:val="000E4DF9"/>
    <w:rsid w:val="000E5860"/>
    <w:rsid w:val="000E594E"/>
    <w:rsid w:val="000E608B"/>
    <w:rsid w:val="000E613C"/>
    <w:rsid w:val="000E69FD"/>
    <w:rsid w:val="000E7421"/>
    <w:rsid w:val="000E7458"/>
    <w:rsid w:val="000E7D7F"/>
    <w:rsid w:val="000F0409"/>
    <w:rsid w:val="000F09CA"/>
    <w:rsid w:val="000F127B"/>
    <w:rsid w:val="000F1599"/>
    <w:rsid w:val="000F1D5E"/>
    <w:rsid w:val="000F1F29"/>
    <w:rsid w:val="000F20C7"/>
    <w:rsid w:val="000F215B"/>
    <w:rsid w:val="000F2F6C"/>
    <w:rsid w:val="000F30BA"/>
    <w:rsid w:val="000F3235"/>
    <w:rsid w:val="000F335A"/>
    <w:rsid w:val="000F33E4"/>
    <w:rsid w:val="000F34A1"/>
    <w:rsid w:val="000F3821"/>
    <w:rsid w:val="000F40FF"/>
    <w:rsid w:val="000F48D7"/>
    <w:rsid w:val="000F4C78"/>
    <w:rsid w:val="000F570B"/>
    <w:rsid w:val="000F585D"/>
    <w:rsid w:val="000F5B02"/>
    <w:rsid w:val="000F6138"/>
    <w:rsid w:val="000F6450"/>
    <w:rsid w:val="000F682E"/>
    <w:rsid w:val="000F7023"/>
    <w:rsid w:val="000F781B"/>
    <w:rsid w:val="000F7E9F"/>
    <w:rsid w:val="001010DA"/>
    <w:rsid w:val="00101A90"/>
    <w:rsid w:val="0010248B"/>
    <w:rsid w:val="00102DE9"/>
    <w:rsid w:val="001032B6"/>
    <w:rsid w:val="0010379A"/>
    <w:rsid w:val="00103C80"/>
    <w:rsid w:val="0010417B"/>
    <w:rsid w:val="00104A14"/>
    <w:rsid w:val="00105043"/>
    <w:rsid w:val="0010702A"/>
    <w:rsid w:val="00107FD3"/>
    <w:rsid w:val="0011082D"/>
    <w:rsid w:val="00110D32"/>
    <w:rsid w:val="00111574"/>
    <w:rsid w:val="001117FC"/>
    <w:rsid w:val="00111AAE"/>
    <w:rsid w:val="00111ACD"/>
    <w:rsid w:val="00112C31"/>
    <w:rsid w:val="00113DB3"/>
    <w:rsid w:val="00114518"/>
    <w:rsid w:val="00115465"/>
    <w:rsid w:val="001159EF"/>
    <w:rsid w:val="001162AC"/>
    <w:rsid w:val="001162BE"/>
    <w:rsid w:val="00117227"/>
    <w:rsid w:val="0011748D"/>
    <w:rsid w:val="001174BF"/>
    <w:rsid w:val="00117886"/>
    <w:rsid w:val="00117F42"/>
    <w:rsid w:val="00117F5B"/>
    <w:rsid w:val="00120529"/>
    <w:rsid w:val="0012096A"/>
    <w:rsid w:val="00120A01"/>
    <w:rsid w:val="00120DBB"/>
    <w:rsid w:val="0012143A"/>
    <w:rsid w:val="0012197C"/>
    <w:rsid w:val="00121A42"/>
    <w:rsid w:val="00121A9A"/>
    <w:rsid w:val="00121AF6"/>
    <w:rsid w:val="00121C23"/>
    <w:rsid w:val="001224DE"/>
    <w:rsid w:val="00123204"/>
    <w:rsid w:val="00123C08"/>
    <w:rsid w:val="00123FEF"/>
    <w:rsid w:val="001246B7"/>
    <w:rsid w:val="00124A50"/>
    <w:rsid w:val="00124D31"/>
    <w:rsid w:val="0012506A"/>
    <w:rsid w:val="00125166"/>
    <w:rsid w:val="00126033"/>
    <w:rsid w:val="00126A9D"/>
    <w:rsid w:val="0012778E"/>
    <w:rsid w:val="001277F8"/>
    <w:rsid w:val="00127B92"/>
    <w:rsid w:val="001300B0"/>
    <w:rsid w:val="00130126"/>
    <w:rsid w:val="0013175C"/>
    <w:rsid w:val="00131B9A"/>
    <w:rsid w:val="00131F99"/>
    <w:rsid w:val="00132A95"/>
    <w:rsid w:val="0013424E"/>
    <w:rsid w:val="001348E4"/>
    <w:rsid w:val="00134EA6"/>
    <w:rsid w:val="00134F61"/>
    <w:rsid w:val="00135A41"/>
    <w:rsid w:val="001360F3"/>
    <w:rsid w:val="00136CA1"/>
    <w:rsid w:val="0013773F"/>
    <w:rsid w:val="00137BBB"/>
    <w:rsid w:val="0014066F"/>
    <w:rsid w:val="00140C7F"/>
    <w:rsid w:val="0014116B"/>
    <w:rsid w:val="00141234"/>
    <w:rsid w:val="001415C3"/>
    <w:rsid w:val="00141AAE"/>
    <w:rsid w:val="00141E1D"/>
    <w:rsid w:val="00143B30"/>
    <w:rsid w:val="00143EAE"/>
    <w:rsid w:val="00143FA2"/>
    <w:rsid w:val="00144274"/>
    <w:rsid w:val="001449E7"/>
    <w:rsid w:val="00144D35"/>
    <w:rsid w:val="0014506B"/>
    <w:rsid w:val="001458CD"/>
    <w:rsid w:val="00145C19"/>
    <w:rsid w:val="00145EA1"/>
    <w:rsid w:val="00146CD0"/>
    <w:rsid w:val="00146F49"/>
    <w:rsid w:val="0014776D"/>
    <w:rsid w:val="00147975"/>
    <w:rsid w:val="001502D5"/>
    <w:rsid w:val="00150BFC"/>
    <w:rsid w:val="001511EC"/>
    <w:rsid w:val="001512A7"/>
    <w:rsid w:val="0015206B"/>
    <w:rsid w:val="00152296"/>
    <w:rsid w:val="00152B41"/>
    <w:rsid w:val="00153639"/>
    <w:rsid w:val="0015386E"/>
    <w:rsid w:val="001538FF"/>
    <w:rsid w:val="00153A28"/>
    <w:rsid w:val="00153A81"/>
    <w:rsid w:val="00153DD1"/>
    <w:rsid w:val="00154E68"/>
    <w:rsid w:val="001551A9"/>
    <w:rsid w:val="00156E98"/>
    <w:rsid w:val="00157199"/>
    <w:rsid w:val="00157793"/>
    <w:rsid w:val="00157A7A"/>
    <w:rsid w:val="00157BEE"/>
    <w:rsid w:val="00160559"/>
    <w:rsid w:val="001607A6"/>
    <w:rsid w:val="00160C77"/>
    <w:rsid w:val="00161C0F"/>
    <w:rsid w:val="0016267C"/>
    <w:rsid w:val="00162FA0"/>
    <w:rsid w:val="00163E14"/>
    <w:rsid w:val="00164706"/>
    <w:rsid w:val="001651BA"/>
    <w:rsid w:val="001651C0"/>
    <w:rsid w:val="001658AF"/>
    <w:rsid w:val="00165A0F"/>
    <w:rsid w:val="0016603B"/>
    <w:rsid w:val="001664FB"/>
    <w:rsid w:val="00166A15"/>
    <w:rsid w:val="001703D8"/>
    <w:rsid w:val="00170633"/>
    <w:rsid w:val="0017074A"/>
    <w:rsid w:val="00170BBC"/>
    <w:rsid w:val="00170F33"/>
    <w:rsid w:val="00171013"/>
    <w:rsid w:val="001711D7"/>
    <w:rsid w:val="001717DC"/>
    <w:rsid w:val="00171ABC"/>
    <w:rsid w:val="00171D08"/>
    <w:rsid w:val="0017243A"/>
    <w:rsid w:val="0017262E"/>
    <w:rsid w:val="00172B2C"/>
    <w:rsid w:val="00172D36"/>
    <w:rsid w:val="0017308F"/>
    <w:rsid w:val="00173D85"/>
    <w:rsid w:val="001740BE"/>
    <w:rsid w:val="001741FD"/>
    <w:rsid w:val="001745C2"/>
    <w:rsid w:val="0017521B"/>
    <w:rsid w:val="001757CA"/>
    <w:rsid w:val="00175E08"/>
    <w:rsid w:val="0017721C"/>
    <w:rsid w:val="00180DC4"/>
    <w:rsid w:val="00180ED7"/>
    <w:rsid w:val="0018171D"/>
    <w:rsid w:val="001818C0"/>
    <w:rsid w:val="00181B65"/>
    <w:rsid w:val="0018239F"/>
    <w:rsid w:val="00183358"/>
    <w:rsid w:val="00183965"/>
    <w:rsid w:val="001839B6"/>
    <w:rsid w:val="001855FF"/>
    <w:rsid w:val="00185961"/>
    <w:rsid w:val="00186711"/>
    <w:rsid w:val="001868CB"/>
    <w:rsid w:val="00187D0C"/>
    <w:rsid w:val="0019018C"/>
    <w:rsid w:val="00190443"/>
    <w:rsid w:val="00190655"/>
    <w:rsid w:val="00190A03"/>
    <w:rsid w:val="00190B16"/>
    <w:rsid w:val="001918D2"/>
    <w:rsid w:val="00191D36"/>
    <w:rsid w:val="001922E7"/>
    <w:rsid w:val="001928FE"/>
    <w:rsid w:val="00192B2E"/>
    <w:rsid w:val="00192E40"/>
    <w:rsid w:val="00192E90"/>
    <w:rsid w:val="00193078"/>
    <w:rsid w:val="001931B4"/>
    <w:rsid w:val="001936BD"/>
    <w:rsid w:val="00193E79"/>
    <w:rsid w:val="00193FD1"/>
    <w:rsid w:val="00194381"/>
    <w:rsid w:val="00194893"/>
    <w:rsid w:val="00194ADB"/>
    <w:rsid w:val="00194F35"/>
    <w:rsid w:val="00194F72"/>
    <w:rsid w:val="00195EE8"/>
    <w:rsid w:val="00196922"/>
    <w:rsid w:val="00197173"/>
    <w:rsid w:val="001972E3"/>
    <w:rsid w:val="001A002A"/>
    <w:rsid w:val="001A0377"/>
    <w:rsid w:val="001A1526"/>
    <w:rsid w:val="001A165D"/>
    <w:rsid w:val="001A1944"/>
    <w:rsid w:val="001A197B"/>
    <w:rsid w:val="001A1F3E"/>
    <w:rsid w:val="001A2489"/>
    <w:rsid w:val="001A25AC"/>
    <w:rsid w:val="001A27EF"/>
    <w:rsid w:val="001A28FA"/>
    <w:rsid w:val="001A2B8F"/>
    <w:rsid w:val="001A42FD"/>
    <w:rsid w:val="001A4838"/>
    <w:rsid w:val="001A5C23"/>
    <w:rsid w:val="001A60CD"/>
    <w:rsid w:val="001A6A23"/>
    <w:rsid w:val="001A7976"/>
    <w:rsid w:val="001A79AC"/>
    <w:rsid w:val="001A79B7"/>
    <w:rsid w:val="001B1777"/>
    <w:rsid w:val="001B1913"/>
    <w:rsid w:val="001B200E"/>
    <w:rsid w:val="001B2056"/>
    <w:rsid w:val="001B20FA"/>
    <w:rsid w:val="001B2140"/>
    <w:rsid w:val="001B2286"/>
    <w:rsid w:val="001B24EA"/>
    <w:rsid w:val="001B296B"/>
    <w:rsid w:val="001B36C1"/>
    <w:rsid w:val="001B395A"/>
    <w:rsid w:val="001B42BA"/>
    <w:rsid w:val="001B4E04"/>
    <w:rsid w:val="001B66B7"/>
    <w:rsid w:val="001B6AF6"/>
    <w:rsid w:val="001B6B6C"/>
    <w:rsid w:val="001B6CA7"/>
    <w:rsid w:val="001B7521"/>
    <w:rsid w:val="001B786E"/>
    <w:rsid w:val="001B787E"/>
    <w:rsid w:val="001C0A7E"/>
    <w:rsid w:val="001C0C2C"/>
    <w:rsid w:val="001C0DB1"/>
    <w:rsid w:val="001C0E2F"/>
    <w:rsid w:val="001C14AA"/>
    <w:rsid w:val="001C1AB3"/>
    <w:rsid w:val="001C1AB9"/>
    <w:rsid w:val="001C2450"/>
    <w:rsid w:val="001C3C40"/>
    <w:rsid w:val="001C3E54"/>
    <w:rsid w:val="001C3F08"/>
    <w:rsid w:val="001C3F7D"/>
    <w:rsid w:val="001C4689"/>
    <w:rsid w:val="001C51AE"/>
    <w:rsid w:val="001C6767"/>
    <w:rsid w:val="001C6A59"/>
    <w:rsid w:val="001C6FB4"/>
    <w:rsid w:val="001C72F0"/>
    <w:rsid w:val="001C730A"/>
    <w:rsid w:val="001D0765"/>
    <w:rsid w:val="001D1D61"/>
    <w:rsid w:val="001D255D"/>
    <w:rsid w:val="001D2949"/>
    <w:rsid w:val="001D2A42"/>
    <w:rsid w:val="001D2CED"/>
    <w:rsid w:val="001D317C"/>
    <w:rsid w:val="001D355C"/>
    <w:rsid w:val="001D3DD0"/>
    <w:rsid w:val="001D3F83"/>
    <w:rsid w:val="001D4665"/>
    <w:rsid w:val="001D4AC3"/>
    <w:rsid w:val="001D4D91"/>
    <w:rsid w:val="001D50CD"/>
    <w:rsid w:val="001D5264"/>
    <w:rsid w:val="001D5331"/>
    <w:rsid w:val="001D5398"/>
    <w:rsid w:val="001D54A8"/>
    <w:rsid w:val="001D57F7"/>
    <w:rsid w:val="001D596A"/>
    <w:rsid w:val="001D62B1"/>
    <w:rsid w:val="001D6366"/>
    <w:rsid w:val="001D6405"/>
    <w:rsid w:val="001D6B23"/>
    <w:rsid w:val="001D70DA"/>
    <w:rsid w:val="001D747D"/>
    <w:rsid w:val="001D79D1"/>
    <w:rsid w:val="001D7B3F"/>
    <w:rsid w:val="001D7B8A"/>
    <w:rsid w:val="001D7DB1"/>
    <w:rsid w:val="001D7E96"/>
    <w:rsid w:val="001D7F16"/>
    <w:rsid w:val="001E0C49"/>
    <w:rsid w:val="001E1046"/>
    <w:rsid w:val="001E1908"/>
    <w:rsid w:val="001E1DC0"/>
    <w:rsid w:val="001E23FC"/>
    <w:rsid w:val="001E32D1"/>
    <w:rsid w:val="001E33A7"/>
    <w:rsid w:val="001E39BE"/>
    <w:rsid w:val="001E3CB7"/>
    <w:rsid w:val="001E4620"/>
    <w:rsid w:val="001E465C"/>
    <w:rsid w:val="001E466E"/>
    <w:rsid w:val="001E470D"/>
    <w:rsid w:val="001E473C"/>
    <w:rsid w:val="001E5C9C"/>
    <w:rsid w:val="001E6189"/>
    <w:rsid w:val="001E6565"/>
    <w:rsid w:val="001E66F4"/>
    <w:rsid w:val="001E679A"/>
    <w:rsid w:val="001E6ECF"/>
    <w:rsid w:val="001E7B5A"/>
    <w:rsid w:val="001F0689"/>
    <w:rsid w:val="001F15D0"/>
    <w:rsid w:val="001F175E"/>
    <w:rsid w:val="001F19FC"/>
    <w:rsid w:val="001F1A02"/>
    <w:rsid w:val="001F1A69"/>
    <w:rsid w:val="001F1BC6"/>
    <w:rsid w:val="001F1DEC"/>
    <w:rsid w:val="001F2D7D"/>
    <w:rsid w:val="001F3B1A"/>
    <w:rsid w:val="001F3DF7"/>
    <w:rsid w:val="001F523A"/>
    <w:rsid w:val="001F567F"/>
    <w:rsid w:val="001F5CCF"/>
    <w:rsid w:val="001F5F4A"/>
    <w:rsid w:val="001F631A"/>
    <w:rsid w:val="001F6D44"/>
    <w:rsid w:val="001F71BF"/>
    <w:rsid w:val="001F7D14"/>
    <w:rsid w:val="001F7DDF"/>
    <w:rsid w:val="00200306"/>
    <w:rsid w:val="00200D62"/>
    <w:rsid w:val="00202263"/>
    <w:rsid w:val="0020252C"/>
    <w:rsid w:val="00202A62"/>
    <w:rsid w:val="00202FE5"/>
    <w:rsid w:val="0020329D"/>
    <w:rsid w:val="002041DA"/>
    <w:rsid w:val="00204F92"/>
    <w:rsid w:val="00205976"/>
    <w:rsid w:val="002068EB"/>
    <w:rsid w:val="002072A3"/>
    <w:rsid w:val="00207B42"/>
    <w:rsid w:val="0021159C"/>
    <w:rsid w:val="002120F4"/>
    <w:rsid w:val="00212152"/>
    <w:rsid w:val="00212C53"/>
    <w:rsid w:val="00212CF2"/>
    <w:rsid w:val="00213450"/>
    <w:rsid w:val="0021383F"/>
    <w:rsid w:val="00213B35"/>
    <w:rsid w:val="00213E75"/>
    <w:rsid w:val="00214337"/>
    <w:rsid w:val="002148B3"/>
    <w:rsid w:val="00214B23"/>
    <w:rsid w:val="002158DA"/>
    <w:rsid w:val="00215ECA"/>
    <w:rsid w:val="00215FD3"/>
    <w:rsid w:val="00216A61"/>
    <w:rsid w:val="00217D3D"/>
    <w:rsid w:val="00220151"/>
    <w:rsid w:val="002202D0"/>
    <w:rsid w:val="00220750"/>
    <w:rsid w:val="00220BB6"/>
    <w:rsid w:val="00221312"/>
    <w:rsid w:val="002215F0"/>
    <w:rsid w:val="002223C9"/>
    <w:rsid w:val="002227DB"/>
    <w:rsid w:val="00222981"/>
    <w:rsid w:val="00222B17"/>
    <w:rsid w:val="00223124"/>
    <w:rsid w:val="00223FB4"/>
    <w:rsid w:val="0022465A"/>
    <w:rsid w:val="002250D8"/>
    <w:rsid w:val="0022573D"/>
    <w:rsid w:val="00225F40"/>
    <w:rsid w:val="00226899"/>
    <w:rsid w:val="00227126"/>
    <w:rsid w:val="00230CFC"/>
    <w:rsid w:val="00230E17"/>
    <w:rsid w:val="00230E63"/>
    <w:rsid w:val="00231D48"/>
    <w:rsid w:val="00232434"/>
    <w:rsid w:val="002329C7"/>
    <w:rsid w:val="00233480"/>
    <w:rsid w:val="00234110"/>
    <w:rsid w:val="002347FF"/>
    <w:rsid w:val="00234A8D"/>
    <w:rsid w:val="00234D17"/>
    <w:rsid w:val="002354A8"/>
    <w:rsid w:val="00235A2C"/>
    <w:rsid w:val="002374E1"/>
    <w:rsid w:val="002377B1"/>
    <w:rsid w:val="00237A89"/>
    <w:rsid w:val="00237A95"/>
    <w:rsid w:val="00237C64"/>
    <w:rsid w:val="00240476"/>
    <w:rsid w:val="002408FF"/>
    <w:rsid w:val="0024109A"/>
    <w:rsid w:val="00241151"/>
    <w:rsid w:val="002423D6"/>
    <w:rsid w:val="0024254A"/>
    <w:rsid w:val="00243214"/>
    <w:rsid w:val="00243255"/>
    <w:rsid w:val="0024384B"/>
    <w:rsid w:val="00243D40"/>
    <w:rsid w:val="0024459F"/>
    <w:rsid w:val="002446C3"/>
    <w:rsid w:val="00244C30"/>
    <w:rsid w:val="00244E9A"/>
    <w:rsid w:val="002454BA"/>
    <w:rsid w:val="00245771"/>
    <w:rsid w:val="00245818"/>
    <w:rsid w:val="0024589E"/>
    <w:rsid w:val="00245E34"/>
    <w:rsid w:val="00245FBD"/>
    <w:rsid w:val="00246202"/>
    <w:rsid w:val="0024653E"/>
    <w:rsid w:val="002465A7"/>
    <w:rsid w:val="00246928"/>
    <w:rsid w:val="0024702B"/>
    <w:rsid w:val="002476E7"/>
    <w:rsid w:val="00247D24"/>
    <w:rsid w:val="00250715"/>
    <w:rsid w:val="002514B3"/>
    <w:rsid w:val="00251569"/>
    <w:rsid w:val="0025192B"/>
    <w:rsid w:val="00251CB5"/>
    <w:rsid w:val="00251EEC"/>
    <w:rsid w:val="00252E7C"/>
    <w:rsid w:val="00253046"/>
    <w:rsid w:val="002533D8"/>
    <w:rsid w:val="002534A6"/>
    <w:rsid w:val="00253931"/>
    <w:rsid w:val="002540FB"/>
    <w:rsid w:val="00254344"/>
    <w:rsid w:val="00254593"/>
    <w:rsid w:val="00254BF6"/>
    <w:rsid w:val="00254F82"/>
    <w:rsid w:val="0025513B"/>
    <w:rsid w:val="00255425"/>
    <w:rsid w:val="00255854"/>
    <w:rsid w:val="0025684E"/>
    <w:rsid w:val="00256D72"/>
    <w:rsid w:val="00257CB9"/>
    <w:rsid w:val="00260AF8"/>
    <w:rsid w:val="002611FD"/>
    <w:rsid w:val="002614A5"/>
    <w:rsid w:val="00261564"/>
    <w:rsid w:val="002616FE"/>
    <w:rsid w:val="002618D8"/>
    <w:rsid w:val="002623C0"/>
    <w:rsid w:val="0026341C"/>
    <w:rsid w:val="0026454B"/>
    <w:rsid w:val="002649C8"/>
    <w:rsid w:val="0026519E"/>
    <w:rsid w:val="0026582C"/>
    <w:rsid w:val="00265B64"/>
    <w:rsid w:val="00265D5A"/>
    <w:rsid w:val="00265E35"/>
    <w:rsid w:val="00266650"/>
    <w:rsid w:val="00266AC4"/>
    <w:rsid w:val="00267E7E"/>
    <w:rsid w:val="002701D3"/>
    <w:rsid w:val="002707FC"/>
    <w:rsid w:val="00270A69"/>
    <w:rsid w:val="00271944"/>
    <w:rsid w:val="002725E5"/>
    <w:rsid w:val="0027261D"/>
    <w:rsid w:val="00272630"/>
    <w:rsid w:val="002729BD"/>
    <w:rsid w:val="00273065"/>
    <w:rsid w:val="00274672"/>
    <w:rsid w:val="002748C6"/>
    <w:rsid w:val="00275A9A"/>
    <w:rsid w:val="00275C2A"/>
    <w:rsid w:val="00276205"/>
    <w:rsid w:val="00277161"/>
    <w:rsid w:val="00277352"/>
    <w:rsid w:val="002774AE"/>
    <w:rsid w:val="00277648"/>
    <w:rsid w:val="00277B5A"/>
    <w:rsid w:val="00277B6E"/>
    <w:rsid w:val="00277C29"/>
    <w:rsid w:val="0028066C"/>
    <w:rsid w:val="00280757"/>
    <w:rsid w:val="0028092D"/>
    <w:rsid w:val="00280D4F"/>
    <w:rsid w:val="00281062"/>
    <w:rsid w:val="002813B4"/>
    <w:rsid w:val="0028164E"/>
    <w:rsid w:val="0028197E"/>
    <w:rsid w:val="0028230A"/>
    <w:rsid w:val="002824E3"/>
    <w:rsid w:val="00282F16"/>
    <w:rsid w:val="00282F85"/>
    <w:rsid w:val="00283EEE"/>
    <w:rsid w:val="00284F0B"/>
    <w:rsid w:val="00284F36"/>
    <w:rsid w:val="002852AC"/>
    <w:rsid w:val="00285435"/>
    <w:rsid w:val="00285CE3"/>
    <w:rsid w:val="0028625A"/>
    <w:rsid w:val="002864BA"/>
    <w:rsid w:val="002870C4"/>
    <w:rsid w:val="00287585"/>
    <w:rsid w:val="0028794A"/>
    <w:rsid w:val="00287F92"/>
    <w:rsid w:val="002903D3"/>
    <w:rsid w:val="00290460"/>
    <w:rsid w:val="002905E1"/>
    <w:rsid w:val="00290B25"/>
    <w:rsid w:val="00290EC8"/>
    <w:rsid w:val="002913BA"/>
    <w:rsid w:val="002922C8"/>
    <w:rsid w:val="00292302"/>
    <w:rsid w:val="002927D3"/>
    <w:rsid w:val="00293032"/>
    <w:rsid w:val="00293D6C"/>
    <w:rsid w:val="0029487A"/>
    <w:rsid w:val="002949A6"/>
    <w:rsid w:val="00294F94"/>
    <w:rsid w:val="00296CEE"/>
    <w:rsid w:val="00296EE6"/>
    <w:rsid w:val="00296F2E"/>
    <w:rsid w:val="00297ED4"/>
    <w:rsid w:val="002A07EA"/>
    <w:rsid w:val="002A07F3"/>
    <w:rsid w:val="002A1C73"/>
    <w:rsid w:val="002A2DAC"/>
    <w:rsid w:val="002A34D7"/>
    <w:rsid w:val="002A3621"/>
    <w:rsid w:val="002A373A"/>
    <w:rsid w:val="002A44C7"/>
    <w:rsid w:val="002A4528"/>
    <w:rsid w:val="002A4C59"/>
    <w:rsid w:val="002A5D83"/>
    <w:rsid w:val="002A5F7C"/>
    <w:rsid w:val="002A6450"/>
    <w:rsid w:val="002A68DC"/>
    <w:rsid w:val="002A6FB0"/>
    <w:rsid w:val="002A7BCD"/>
    <w:rsid w:val="002A7CDD"/>
    <w:rsid w:val="002B0451"/>
    <w:rsid w:val="002B0808"/>
    <w:rsid w:val="002B13B2"/>
    <w:rsid w:val="002B275A"/>
    <w:rsid w:val="002B27AA"/>
    <w:rsid w:val="002B32B1"/>
    <w:rsid w:val="002B33B4"/>
    <w:rsid w:val="002B3AC7"/>
    <w:rsid w:val="002B4680"/>
    <w:rsid w:val="002B51ED"/>
    <w:rsid w:val="002B53E6"/>
    <w:rsid w:val="002B57FB"/>
    <w:rsid w:val="002B5C60"/>
    <w:rsid w:val="002B6639"/>
    <w:rsid w:val="002B6D43"/>
    <w:rsid w:val="002B71DF"/>
    <w:rsid w:val="002B7717"/>
    <w:rsid w:val="002B7A2C"/>
    <w:rsid w:val="002C0149"/>
    <w:rsid w:val="002C0926"/>
    <w:rsid w:val="002C168E"/>
    <w:rsid w:val="002C1F48"/>
    <w:rsid w:val="002C2D63"/>
    <w:rsid w:val="002C31B9"/>
    <w:rsid w:val="002C3750"/>
    <w:rsid w:val="002C3A6E"/>
    <w:rsid w:val="002C4338"/>
    <w:rsid w:val="002C43C2"/>
    <w:rsid w:val="002C522A"/>
    <w:rsid w:val="002C574E"/>
    <w:rsid w:val="002C5D97"/>
    <w:rsid w:val="002C6044"/>
    <w:rsid w:val="002C6063"/>
    <w:rsid w:val="002C667C"/>
    <w:rsid w:val="002C6C34"/>
    <w:rsid w:val="002C78B4"/>
    <w:rsid w:val="002C7E46"/>
    <w:rsid w:val="002D0444"/>
    <w:rsid w:val="002D04ED"/>
    <w:rsid w:val="002D0A48"/>
    <w:rsid w:val="002D0D08"/>
    <w:rsid w:val="002D15D8"/>
    <w:rsid w:val="002D1792"/>
    <w:rsid w:val="002D186F"/>
    <w:rsid w:val="002D1B01"/>
    <w:rsid w:val="002D1EC9"/>
    <w:rsid w:val="002D1F76"/>
    <w:rsid w:val="002D2246"/>
    <w:rsid w:val="002D2782"/>
    <w:rsid w:val="002D2F00"/>
    <w:rsid w:val="002D3F45"/>
    <w:rsid w:val="002D3FA8"/>
    <w:rsid w:val="002D429C"/>
    <w:rsid w:val="002D461D"/>
    <w:rsid w:val="002D554B"/>
    <w:rsid w:val="002D5731"/>
    <w:rsid w:val="002D6552"/>
    <w:rsid w:val="002D66EC"/>
    <w:rsid w:val="002D7958"/>
    <w:rsid w:val="002D7BBE"/>
    <w:rsid w:val="002E035F"/>
    <w:rsid w:val="002E10D3"/>
    <w:rsid w:val="002E1391"/>
    <w:rsid w:val="002E1FA7"/>
    <w:rsid w:val="002E4364"/>
    <w:rsid w:val="002E43C0"/>
    <w:rsid w:val="002E44A4"/>
    <w:rsid w:val="002E4B73"/>
    <w:rsid w:val="002E4F80"/>
    <w:rsid w:val="002E5E1A"/>
    <w:rsid w:val="002E625C"/>
    <w:rsid w:val="002E6EFC"/>
    <w:rsid w:val="002E7298"/>
    <w:rsid w:val="002E74EB"/>
    <w:rsid w:val="002E7844"/>
    <w:rsid w:val="002F0180"/>
    <w:rsid w:val="002F0374"/>
    <w:rsid w:val="002F0FF3"/>
    <w:rsid w:val="002F159F"/>
    <w:rsid w:val="002F1974"/>
    <w:rsid w:val="002F1F6C"/>
    <w:rsid w:val="002F2189"/>
    <w:rsid w:val="002F27E5"/>
    <w:rsid w:val="002F2BB4"/>
    <w:rsid w:val="002F2D7B"/>
    <w:rsid w:val="002F3B9F"/>
    <w:rsid w:val="002F3E5D"/>
    <w:rsid w:val="002F40C4"/>
    <w:rsid w:val="002F41C5"/>
    <w:rsid w:val="002F4ABE"/>
    <w:rsid w:val="002F5506"/>
    <w:rsid w:val="002F572B"/>
    <w:rsid w:val="002F58AF"/>
    <w:rsid w:val="002F605D"/>
    <w:rsid w:val="002F61BC"/>
    <w:rsid w:val="002F61D2"/>
    <w:rsid w:val="002F62E1"/>
    <w:rsid w:val="002F6C72"/>
    <w:rsid w:val="002F7A3D"/>
    <w:rsid w:val="002F7CA9"/>
    <w:rsid w:val="002F7DE2"/>
    <w:rsid w:val="0030059D"/>
    <w:rsid w:val="00301296"/>
    <w:rsid w:val="0030183C"/>
    <w:rsid w:val="00301B61"/>
    <w:rsid w:val="0030232B"/>
    <w:rsid w:val="00302900"/>
    <w:rsid w:val="00302E0C"/>
    <w:rsid w:val="00303178"/>
    <w:rsid w:val="00303A1C"/>
    <w:rsid w:val="0030451E"/>
    <w:rsid w:val="003045E1"/>
    <w:rsid w:val="00304845"/>
    <w:rsid w:val="00304D6E"/>
    <w:rsid w:val="00305019"/>
    <w:rsid w:val="003050B6"/>
    <w:rsid w:val="003052C0"/>
    <w:rsid w:val="003059F2"/>
    <w:rsid w:val="00305ACA"/>
    <w:rsid w:val="00305E40"/>
    <w:rsid w:val="00305E63"/>
    <w:rsid w:val="003064B1"/>
    <w:rsid w:val="003070FB"/>
    <w:rsid w:val="00307911"/>
    <w:rsid w:val="00307A7D"/>
    <w:rsid w:val="00307E22"/>
    <w:rsid w:val="003107D7"/>
    <w:rsid w:val="003108D7"/>
    <w:rsid w:val="003119A0"/>
    <w:rsid w:val="003119BD"/>
    <w:rsid w:val="00311C4A"/>
    <w:rsid w:val="00312074"/>
    <w:rsid w:val="0031273A"/>
    <w:rsid w:val="00312DDF"/>
    <w:rsid w:val="00314620"/>
    <w:rsid w:val="00314B3E"/>
    <w:rsid w:val="00314BFE"/>
    <w:rsid w:val="003151D7"/>
    <w:rsid w:val="00315D1A"/>
    <w:rsid w:val="00315E39"/>
    <w:rsid w:val="0031681A"/>
    <w:rsid w:val="00316970"/>
    <w:rsid w:val="0031727F"/>
    <w:rsid w:val="00317546"/>
    <w:rsid w:val="00317C83"/>
    <w:rsid w:val="00317F6E"/>
    <w:rsid w:val="0032001D"/>
    <w:rsid w:val="00320085"/>
    <w:rsid w:val="00320488"/>
    <w:rsid w:val="00320606"/>
    <w:rsid w:val="0032062D"/>
    <w:rsid w:val="0032079F"/>
    <w:rsid w:val="00321CB6"/>
    <w:rsid w:val="00321E0A"/>
    <w:rsid w:val="003220B6"/>
    <w:rsid w:val="00322348"/>
    <w:rsid w:val="00322767"/>
    <w:rsid w:val="00323A8D"/>
    <w:rsid w:val="00323E7F"/>
    <w:rsid w:val="00324A78"/>
    <w:rsid w:val="00324D96"/>
    <w:rsid w:val="003251EF"/>
    <w:rsid w:val="00325E15"/>
    <w:rsid w:val="003278EF"/>
    <w:rsid w:val="0033046F"/>
    <w:rsid w:val="00331568"/>
    <w:rsid w:val="003316FD"/>
    <w:rsid w:val="00331770"/>
    <w:rsid w:val="003321FC"/>
    <w:rsid w:val="00332680"/>
    <w:rsid w:val="0033337D"/>
    <w:rsid w:val="00333D2C"/>
    <w:rsid w:val="00333F5D"/>
    <w:rsid w:val="00334755"/>
    <w:rsid w:val="003349B5"/>
    <w:rsid w:val="00334B33"/>
    <w:rsid w:val="00334D37"/>
    <w:rsid w:val="00335345"/>
    <w:rsid w:val="00335714"/>
    <w:rsid w:val="003363F5"/>
    <w:rsid w:val="00336DF3"/>
    <w:rsid w:val="0033730C"/>
    <w:rsid w:val="00337320"/>
    <w:rsid w:val="00337950"/>
    <w:rsid w:val="0034002C"/>
    <w:rsid w:val="003401AA"/>
    <w:rsid w:val="0034049F"/>
    <w:rsid w:val="003406A9"/>
    <w:rsid w:val="00341F55"/>
    <w:rsid w:val="003426A9"/>
    <w:rsid w:val="003427B7"/>
    <w:rsid w:val="00342FD0"/>
    <w:rsid w:val="003434D8"/>
    <w:rsid w:val="0034438B"/>
    <w:rsid w:val="0034477E"/>
    <w:rsid w:val="00345334"/>
    <w:rsid w:val="0034551D"/>
    <w:rsid w:val="00345879"/>
    <w:rsid w:val="00345D79"/>
    <w:rsid w:val="00346370"/>
    <w:rsid w:val="00347037"/>
    <w:rsid w:val="00347DC6"/>
    <w:rsid w:val="00347FAF"/>
    <w:rsid w:val="0035055E"/>
    <w:rsid w:val="00350CDC"/>
    <w:rsid w:val="00350DDD"/>
    <w:rsid w:val="00351F24"/>
    <w:rsid w:val="00352265"/>
    <w:rsid w:val="00353765"/>
    <w:rsid w:val="00354763"/>
    <w:rsid w:val="00354B1F"/>
    <w:rsid w:val="00354D9D"/>
    <w:rsid w:val="00355054"/>
    <w:rsid w:val="003554A4"/>
    <w:rsid w:val="00355933"/>
    <w:rsid w:val="00355FCC"/>
    <w:rsid w:val="00356172"/>
    <w:rsid w:val="0035632D"/>
    <w:rsid w:val="00357749"/>
    <w:rsid w:val="00357F81"/>
    <w:rsid w:val="00360490"/>
    <w:rsid w:val="003612D2"/>
    <w:rsid w:val="0036143B"/>
    <w:rsid w:val="00361C96"/>
    <w:rsid w:val="00362114"/>
    <w:rsid w:val="00362361"/>
    <w:rsid w:val="003625BF"/>
    <w:rsid w:val="00362D92"/>
    <w:rsid w:val="00364204"/>
    <w:rsid w:val="0036442B"/>
    <w:rsid w:val="00364553"/>
    <w:rsid w:val="00364F6B"/>
    <w:rsid w:val="00366274"/>
    <w:rsid w:val="00366A8D"/>
    <w:rsid w:val="00366B40"/>
    <w:rsid w:val="00366DC3"/>
    <w:rsid w:val="0036700B"/>
    <w:rsid w:val="00367505"/>
    <w:rsid w:val="00367790"/>
    <w:rsid w:val="00367B89"/>
    <w:rsid w:val="00367CC0"/>
    <w:rsid w:val="00367CEF"/>
    <w:rsid w:val="00367D8F"/>
    <w:rsid w:val="00370DC9"/>
    <w:rsid w:val="003715B8"/>
    <w:rsid w:val="003715E9"/>
    <w:rsid w:val="003716DF"/>
    <w:rsid w:val="003720DB"/>
    <w:rsid w:val="00372DDE"/>
    <w:rsid w:val="00372EA4"/>
    <w:rsid w:val="00372EED"/>
    <w:rsid w:val="00373ABC"/>
    <w:rsid w:val="003740CA"/>
    <w:rsid w:val="003754F3"/>
    <w:rsid w:val="00375D62"/>
    <w:rsid w:val="003760DF"/>
    <w:rsid w:val="003763CE"/>
    <w:rsid w:val="00376BB6"/>
    <w:rsid w:val="003775CE"/>
    <w:rsid w:val="00377974"/>
    <w:rsid w:val="00377A3D"/>
    <w:rsid w:val="0038057D"/>
    <w:rsid w:val="00380978"/>
    <w:rsid w:val="003815DB"/>
    <w:rsid w:val="003822C1"/>
    <w:rsid w:val="0038237B"/>
    <w:rsid w:val="00383875"/>
    <w:rsid w:val="00383D31"/>
    <w:rsid w:val="0038466A"/>
    <w:rsid w:val="00384C4C"/>
    <w:rsid w:val="00384C7E"/>
    <w:rsid w:val="00385405"/>
    <w:rsid w:val="00385CA7"/>
    <w:rsid w:val="0038659B"/>
    <w:rsid w:val="00386B1E"/>
    <w:rsid w:val="00386F55"/>
    <w:rsid w:val="003873A8"/>
    <w:rsid w:val="003879B7"/>
    <w:rsid w:val="00387A50"/>
    <w:rsid w:val="00387F48"/>
    <w:rsid w:val="0039001A"/>
    <w:rsid w:val="00391081"/>
    <w:rsid w:val="003914A8"/>
    <w:rsid w:val="003926A1"/>
    <w:rsid w:val="00393968"/>
    <w:rsid w:val="00393AC7"/>
    <w:rsid w:val="003940E6"/>
    <w:rsid w:val="00394B54"/>
    <w:rsid w:val="00394E67"/>
    <w:rsid w:val="00395721"/>
    <w:rsid w:val="003962A0"/>
    <w:rsid w:val="0039687C"/>
    <w:rsid w:val="0039734B"/>
    <w:rsid w:val="00397546"/>
    <w:rsid w:val="003976F9"/>
    <w:rsid w:val="00397A83"/>
    <w:rsid w:val="00397B4F"/>
    <w:rsid w:val="003A096B"/>
    <w:rsid w:val="003A1B93"/>
    <w:rsid w:val="003A1E4C"/>
    <w:rsid w:val="003A1F06"/>
    <w:rsid w:val="003A24EA"/>
    <w:rsid w:val="003A261E"/>
    <w:rsid w:val="003A3957"/>
    <w:rsid w:val="003A3F9F"/>
    <w:rsid w:val="003A4578"/>
    <w:rsid w:val="003A4BEC"/>
    <w:rsid w:val="003A52B6"/>
    <w:rsid w:val="003A5326"/>
    <w:rsid w:val="003A54F6"/>
    <w:rsid w:val="003A620C"/>
    <w:rsid w:val="003A6E8A"/>
    <w:rsid w:val="003B08CC"/>
    <w:rsid w:val="003B0C14"/>
    <w:rsid w:val="003B13C3"/>
    <w:rsid w:val="003B17CC"/>
    <w:rsid w:val="003B1EBD"/>
    <w:rsid w:val="003B2654"/>
    <w:rsid w:val="003B29F3"/>
    <w:rsid w:val="003B4448"/>
    <w:rsid w:val="003B4503"/>
    <w:rsid w:val="003B476C"/>
    <w:rsid w:val="003B5162"/>
    <w:rsid w:val="003B5967"/>
    <w:rsid w:val="003B5B6E"/>
    <w:rsid w:val="003B5CD7"/>
    <w:rsid w:val="003B6109"/>
    <w:rsid w:val="003B69F7"/>
    <w:rsid w:val="003B6F22"/>
    <w:rsid w:val="003B7493"/>
    <w:rsid w:val="003B7A1F"/>
    <w:rsid w:val="003C040C"/>
    <w:rsid w:val="003C1229"/>
    <w:rsid w:val="003C1B6A"/>
    <w:rsid w:val="003C20B8"/>
    <w:rsid w:val="003C2621"/>
    <w:rsid w:val="003C2739"/>
    <w:rsid w:val="003C2754"/>
    <w:rsid w:val="003C27FC"/>
    <w:rsid w:val="003C33D6"/>
    <w:rsid w:val="003C3503"/>
    <w:rsid w:val="003C3A6C"/>
    <w:rsid w:val="003C3EDB"/>
    <w:rsid w:val="003C4ECF"/>
    <w:rsid w:val="003C4F06"/>
    <w:rsid w:val="003C5033"/>
    <w:rsid w:val="003C6AA0"/>
    <w:rsid w:val="003C6BA6"/>
    <w:rsid w:val="003C7292"/>
    <w:rsid w:val="003C792A"/>
    <w:rsid w:val="003C7A22"/>
    <w:rsid w:val="003C7B66"/>
    <w:rsid w:val="003C7D62"/>
    <w:rsid w:val="003D0631"/>
    <w:rsid w:val="003D0C1C"/>
    <w:rsid w:val="003D0CAD"/>
    <w:rsid w:val="003D1B5C"/>
    <w:rsid w:val="003D1C18"/>
    <w:rsid w:val="003D262D"/>
    <w:rsid w:val="003D281E"/>
    <w:rsid w:val="003D32DB"/>
    <w:rsid w:val="003D3EE5"/>
    <w:rsid w:val="003D44AF"/>
    <w:rsid w:val="003D44E2"/>
    <w:rsid w:val="003D49E5"/>
    <w:rsid w:val="003D4BD8"/>
    <w:rsid w:val="003D6659"/>
    <w:rsid w:val="003D7550"/>
    <w:rsid w:val="003D78BA"/>
    <w:rsid w:val="003D7968"/>
    <w:rsid w:val="003D79B9"/>
    <w:rsid w:val="003E0356"/>
    <w:rsid w:val="003E0A7B"/>
    <w:rsid w:val="003E1020"/>
    <w:rsid w:val="003E1141"/>
    <w:rsid w:val="003E1346"/>
    <w:rsid w:val="003E1B8F"/>
    <w:rsid w:val="003E1FB7"/>
    <w:rsid w:val="003E2008"/>
    <w:rsid w:val="003E395B"/>
    <w:rsid w:val="003E3A85"/>
    <w:rsid w:val="003E3CF9"/>
    <w:rsid w:val="003E4160"/>
    <w:rsid w:val="003E5281"/>
    <w:rsid w:val="003E5667"/>
    <w:rsid w:val="003E662E"/>
    <w:rsid w:val="003E706D"/>
    <w:rsid w:val="003E78F0"/>
    <w:rsid w:val="003E7C49"/>
    <w:rsid w:val="003E7D80"/>
    <w:rsid w:val="003F0263"/>
    <w:rsid w:val="003F033A"/>
    <w:rsid w:val="003F03EA"/>
    <w:rsid w:val="003F08B0"/>
    <w:rsid w:val="003F0976"/>
    <w:rsid w:val="003F10B4"/>
    <w:rsid w:val="003F129C"/>
    <w:rsid w:val="003F1D9B"/>
    <w:rsid w:val="003F2858"/>
    <w:rsid w:val="003F32AE"/>
    <w:rsid w:val="003F3455"/>
    <w:rsid w:val="003F34C0"/>
    <w:rsid w:val="003F3607"/>
    <w:rsid w:val="003F3890"/>
    <w:rsid w:val="003F3E8F"/>
    <w:rsid w:val="003F4E15"/>
    <w:rsid w:val="003F509C"/>
    <w:rsid w:val="003F5657"/>
    <w:rsid w:val="003F588F"/>
    <w:rsid w:val="003F58D1"/>
    <w:rsid w:val="003F5931"/>
    <w:rsid w:val="003F5A11"/>
    <w:rsid w:val="003F5AB2"/>
    <w:rsid w:val="003F608E"/>
    <w:rsid w:val="003F656D"/>
    <w:rsid w:val="003F6CC3"/>
    <w:rsid w:val="003F70CA"/>
    <w:rsid w:val="003F7299"/>
    <w:rsid w:val="00400011"/>
    <w:rsid w:val="00400FE9"/>
    <w:rsid w:val="0040141C"/>
    <w:rsid w:val="00401603"/>
    <w:rsid w:val="0040224A"/>
    <w:rsid w:val="0040335A"/>
    <w:rsid w:val="004040C8"/>
    <w:rsid w:val="00404436"/>
    <w:rsid w:val="0040468B"/>
    <w:rsid w:val="004046DF"/>
    <w:rsid w:val="0040481D"/>
    <w:rsid w:val="00404DDD"/>
    <w:rsid w:val="0040516E"/>
    <w:rsid w:val="00405359"/>
    <w:rsid w:val="00405519"/>
    <w:rsid w:val="004055C6"/>
    <w:rsid w:val="00405A04"/>
    <w:rsid w:val="00405A27"/>
    <w:rsid w:val="00406A48"/>
    <w:rsid w:val="00406ED1"/>
    <w:rsid w:val="004072A2"/>
    <w:rsid w:val="0040736F"/>
    <w:rsid w:val="0040797F"/>
    <w:rsid w:val="00407FC5"/>
    <w:rsid w:val="00410031"/>
    <w:rsid w:val="00410133"/>
    <w:rsid w:val="004108F3"/>
    <w:rsid w:val="00410BAF"/>
    <w:rsid w:val="00410D55"/>
    <w:rsid w:val="00410EA3"/>
    <w:rsid w:val="0041141E"/>
    <w:rsid w:val="00411673"/>
    <w:rsid w:val="00411C96"/>
    <w:rsid w:val="00411E34"/>
    <w:rsid w:val="00412199"/>
    <w:rsid w:val="004129D1"/>
    <w:rsid w:val="004130C5"/>
    <w:rsid w:val="0041452B"/>
    <w:rsid w:val="00414653"/>
    <w:rsid w:val="00414DE0"/>
    <w:rsid w:val="00416615"/>
    <w:rsid w:val="00416700"/>
    <w:rsid w:val="004167C7"/>
    <w:rsid w:val="00416AC3"/>
    <w:rsid w:val="00416BD4"/>
    <w:rsid w:val="00416CAA"/>
    <w:rsid w:val="004176B9"/>
    <w:rsid w:val="0041789B"/>
    <w:rsid w:val="004178C0"/>
    <w:rsid w:val="00417BCE"/>
    <w:rsid w:val="00417BEC"/>
    <w:rsid w:val="0042065E"/>
    <w:rsid w:val="00420E26"/>
    <w:rsid w:val="00421445"/>
    <w:rsid w:val="004235F5"/>
    <w:rsid w:val="00423CF6"/>
    <w:rsid w:val="004242D5"/>
    <w:rsid w:val="00424866"/>
    <w:rsid w:val="00425117"/>
    <w:rsid w:val="00425157"/>
    <w:rsid w:val="00425635"/>
    <w:rsid w:val="00425BB8"/>
    <w:rsid w:val="00425FE7"/>
    <w:rsid w:val="00427511"/>
    <w:rsid w:val="0043005E"/>
    <w:rsid w:val="004303F4"/>
    <w:rsid w:val="00430619"/>
    <w:rsid w:val="00431237"/>
    <w:rsid w:val="004313F2"/>
    <w:rsid w:val="0043152A"/>
    <w:rsid w:val="004317C0"/>
    <w:rsid w:val="00431EC7"/>
    <w:rsid w:val="00432C20"/>
    <w:rsid w:val="00432E13"/>
    <w:rsid w:val="004332EE"/>
    <w:rsid w:val="004346B5"/>
    <w:rsid w:val="00434BD1"/>
    <w:rsid w:val="004359F0"/>
    <w:rsid w:val="00435DF0"/>
    <w:rsid w:val="00436402"/>
    <w:rsid w:val="00436605"/>
    <w:rsid w:val="00436AF4"/>
    <w:rsid w:val="00436EF6"/>
    <w:rsid w:val="00437633"/>
    <w:rsid w:val="0043795D"/>
    <w:rsid w:val="00437A22"/>
    <w:rsid w:val="00437D07"/>
    <w:rsid w:val="00441FCC"/>
    <w:rsid w:val="004426A4"/>
    <w:rsid w:val="0044277F"/>
    <w:rsid w:val="00442F8C"/>
    <w:rsid w:val="004434A7"/>
    <w:rsid w:val="00443732"/>
    <w:rsid w:val="004437F7"/>
    <w:rsid w:val="00443B17"/>
    <w:rsid w:val="00443D40"/>
    <w:rsid w:val="00443EC5"/>
    <w:rsid w:val="0044446D"/>
    <w:rsid w:val="00445864"/>
    <w:rsid w:val="00446100"/>
    <w:rsid w:val="00446242"/>
    <w:rsid w:val="004462FA"/>
    <w:rsid w:val="00447B41"/>
    <w:rsid w:val="00447DD9"/>
    <w:rsid w:val="00450537"/>
    <w:rsid w:val="00450548"/>
    <w:rsid w:val="00450760"/>
    <w:rsid w:val="004508F7"/>
    <w:rsid w:val="004508FC"/>
    <w:rsid w:val="00450AD2"/>
    <w:rsid w:val="0045169F"/>
    <w:rsid w:val="00451BDB"/>
    <w:rsid w:val="00452471"/>
    <w:rsid w:val="00452636"/>
    <w:rsid w:val="00452EB2"/>
    <w:rsid w:val="0045315F"/>
    <w:rsid w:val="004531A2"/>
    <w:rsid w:val="004533EA"/>
    <w:rsid w:val="0045345F"/>
    <w:rsid w:val="00453E71"/>
    <w:rsid w:val="00454414"/>
    <w:rsid w:val="0045475F"/>
    <w:rsid w:val="00454968"/>
    <w:rsid w:val="00454D20"/>
    <w:rsid w:val="0045565C"/>
    <w:rsid w:val="00455A6D"/>
    <w:rsid w:val="00456D51"/>
    <w:rsid w:val="00456E28"/>
    <w:rsid w:val="004604DA"/>
    <w:rsid w:val="00460C71"/>
    <w:rsid w:val="00460D5B"/>
    <w:rsid w:val="0046227C"/>
    <w:rsid w:val="004626C8"/>
    <w:rsid w:val="00462EE4"/>
    <w:rsid w:val="00463235"/>
    <w:rsid w:val="00463BDB"/>
    <w:rsid w:val="00463CF4"/>
    <w:rsid w:val="004645FE"/>
    <w:rsid w:val="00464C49"/>
    <w:rsid w:val="00464D54"/>
    <w:rsid w:val="00465705"/>
    <w:rsid w:val="00466C22"/>
    <w:rsid w:val="00467164"/>
    <w:rsid w:val="00467B6F"/>
    <w:rsid w:val="00471083"/>
    <w:rsid w:val="0047116A"/>
    <w:rsid w:val="00471B88"/>
    <w:rsid w:val="00471DDC"/>
    <w:rsid w:val="0047260A"/>
    <w:rsid w:val="004728C5"/>
    <w:rsid w:val="00472A3F"/>
    <w:rsid w:val="004732BF"/>
    <w:rsid w:val="004733C5"/>
    <w:rsid w:val="00473DC8"/>
    <w:rsid w:val="0047425B"/>
    <w:rsid w:val="00474473"/>
    <w:rsid w:val="0047652A"/>
    <w:rsid w:val="00476558"/>
    <w:rsid w:val="00477016"/>
    <w:rsid w:val="00477A34"/>
    <w:rsid w:val="00477C1D"/>
    <w:rsid w:val="00477C93"/>
    <w:rsid w:val="004803CE"/>
    <w:rsid w:val="004816D5"/>
    <w:rsid w:val="00481C82"/>
    <w:rsid w:val="00481F8E"/>
    <w:rsid w:val="00482653"/>
    <w:rsid w:val="004832BD"/>
    <w:rsid w:val="00483497"/>
    <w:rsid w:val="0048377F"/>
    <w:rsid w:val="00483E22"/>
    <w:rsid w:val="00484064"/>
    <w:rsid w:val="00484FB4"/>
    <w:rsid w:val="004854B1"/>
    <w:rsid w:val="00486652"/>
    <w:rsid w:val="00486657"/>
    <w:rsid w:val="00486DD3"/>
    <w:rsid w:val="004872B1"/>
    <w:rsid w:val="004873F8"/>
    <w:rsid w:val="004900E0"/>
    <w:rsid w:val="004906E0"/>
    <w:rsid w:val="00490A9A"/>
    <w:rsid w:val="00490BEA"/>
    <w:rsid w:val="00490EE6"/>
    <w:rsid w:val="004910EB"/>
    <w:rsid w:val="0049201A"/>
    <w:rsid w:val="004921E4"/>
    <w:rsid w:val="004924DA"/>
    <w:rsid w:val="004926C8"/>
    <w:rsid w:val="00492745"/>
    <w:rsid w:val="00493B26"/>
    <w:rsid w:val="00493B90"/>
    <w:rsid w:val="00493D7A"/>
    <w:rsid w:val="0049435A"/>
    <w:rsid w:val="00494D01"/>
    <w:rsid w:val="00494F6A"/>
    <w:rsid w:val="00495B3B"/>
    <w:rsid w:val="00495BAA"/>
    <w:rsid w:val="004965A6"/>
    <w:rsid w:val="00496A0E"/>
    <w:rsid w:val="004976A9"/>
    <w:rsid w:val="00497735"/>
    <w:rsid w:val="00497CC5"/>
    <w:rsid w:val="004A03CC"/>
    <w:rsid w:val="004A0600"/>
    <w:rsid w:val="004A0626"/>
    <w:rsid w:val="004A14E1"/>
    <w:rsid w:val="004A1E3C"/>
    <w:rsid w:val="004A2DC5"/>
    <w:rsid w:val="004A2EFF"/>
    <w:rsid w:val="004A3FC0"/>
    <w:rsid w:val="004A42F1"/>
    <w:rsid w:val="004A47CD"/>
    <w:rsid w:val="004A481A"/>
    <w:rsid w:val="004A48B6"/>
    <w:rsid w:val="004A4C8E"/>
    <w:rsid w:val="004A6153"/>
    <w:rsid w:val="004A68E6"/>
    <w:rsid w:val="004A740B"/>
    <w:rsid w:val="004A7A3E"/>
    <w:rsid w:val="004A7E43"/>
    <w:rsid w:val="004A7F6C"/>
    <w:rsid w:val="004B045A"/>
    <w:rsid w:val="004B0866"/>
    <w:rsid w:val="004B0962"/>
    <w:rsid w:val="004B0EC7"/>
    <w:rsid w:val="004B1680"/>
    <w:rsid w:val="004B225C"/>
    <w:rsid w:val="004B226A"/>
    <w:rsid w:val="004B2BBA"/>
    <w:rsid w:val="004B2DE8"/>
    <w:rsid w:val="004B2F79"/>
    <w:rsid w:val="004B3540"/>
    <w:rsid w:val="004B35C1"/>
    <w:rsid w:val="004B45BE"/>
    <w:rsid w:val="004B4D49"/>
    <w:rsid w:val="004B50C5"/>
    <w:rsid w:val="004B63C3"/>
    <w:rsid w:val="004B730A"/>
    <w:rsid w:val="004B7481"/>
    <w:rsid w:val="004B7E43"/>
    <w:rsid w:val="004B7FBC"/>
    <w:rsid w:val="004C041D"/>
    <w:rsid w:val="004C07F5"/>
    <w:rsid w:val="004C096F"/>
    <w:rsid w:val="004C0EAC"/>
    <w:rsid w:val="004C1207"/>
    <w:rsid w:val="004C148B"/>
    <w:rsid w:val="004C1855"/>
    <w:rsid w:val="004C196A"/>
    <w:rsid w:val="004C1A30"/>
    <w:rsid w:val="004C2EC6"/>
    <w:rsid w:val="004C34D4"/>
    <w:rsid w:val="004C368A"/>
    <w:rsid w:val="004C3956"/>
    <w:rsid w:val="004C3D06"/>
    <w:rsid w:val="004C3E60"/>
    <w:rsid w:val="004C4D2B"/>
    <w:rsid w:val="004C6F42"/>
    <w:rsid w:val="004C7463"/>
    <w:rsid w:val="004C7A27"/>
    <w:rsid w:val="004C7E78"/>
    <w:rsid w:val="004C7FB7"/>
    <w:rsid w:val="004D0A61"/>
    <w:rsid w:val="004D1516"/>
    <w:rsid w:val="004D17A4"/>
    <w:rsid w:val="004D1C92"/>
    <w:rsid w:val="004D217F"/>
    <w:rsid w:val="004D24C7"/>
    <w:rsid w:val="004D2C50"/>
    <w:rsid w:val="004D332B"/>
    <w:rsid w:val="004D342F"/>
    <w:rsid w:val="004D4F09"/>
    <w:rsid w:val="004D5DD7"/>
    <w:rsid w:val="004D5F1F"/>
    <w:rsid w:val="004D6B95"/>
    <w:rsid w:val="004D6DF3"/>
    <w:rsid w:val="004D751F"/>
    <w:rsid w:val="004D7CF7"/>
    <w:rsid w:val="004D7EC8"/>
    <w:rsid w:val="004E0079"/>
    <w:rsid w:val="004E05EE"/>
    <w:rsid w:val="004E12C1"/>
    <w:rsid w:val="004E1EC3"/>
    <w:rsid w:val="004E2BE7"/>
    <w:rsid w:val="004E3226"/>
    <w:rsid w:val="004E3EC1"/>
    <w:rsid w:val="004E4BEC"/>
    <w:rsid w:val="004E4C71"/>
    <w:rsid w:val="004E4CA6"/>
    <w:rsid w:val="004E5238"/>
    <w:rsid w:val="004E5734"/>
    <w:rsid w:val="004E5F02"/>
    <w:rsid w:val="004E5FF2"/>
    <w:rsid w:val="004E6282"/>
    <w:rsid w:val="004E6431"/>
    <w:rsid w:val="004E64F0"/>
    <w:rsid w:val="004E75B3"/>
    <w:rsid w:val="004E7804"/>
    <w:rsid w:val="004F0170"/>
    <w:rsid w:val="004F06BA"/>
    <w:rsid w:val="004F07F1"/>
    <w:rsid w:val="004F093B"/>
    <w:rsid w:val="004F09C8"/>
    <w:rsid w:val="004F1FA2"/>
    <w:rsid w:val="004F2003"/>
    <w:rsid w:val="004F2BCD"/>
    <w:rsid w:val="004F2F60"/>
    <w:rsid w:val="004F383E"/>
    <w:rsid w:val="004F3D1A"/>
    <w:rsid w:val="004F4705"/>
    <w:rsid w:val="004F4CB1"/>
    <w:rsid w:val="004F500F"/>
    <w:rsid w:val="004F5B38"/>
    <w:rsid w:val="004F5F0E"/>
    <w:rsid w:val="004F6478"/>
    <w:rsid w:val="004F69B5"/>
    <w:rsid w:val="004F69FE"/>
    <w:rsid w:val="004F6CB9"/>
    <w:rsid w:val="004F6CC6"/>
    <w:rsid w:val="004F6EC6"/>
    <w:rsid w:val="004F6F51"/>
    <w:rsid w:val="004F732D"/>
    <w:rsid w:val="004F75AB"/>
    <w:rsid w:val="004F7839"/>
    <w:rsid w:val="004F7F68"/>
    <w:rsid w:val="00500503"/>
    <w:rsid w:val="0050062A"/>
    <w:rsid w:val="00500C8A"/>
    <w:rsid w:val="00500E9E"/>
    <w:rsid w:val="00500F7C"/>
    <w:rsid w:val="0050112F"/>
    <w:rsid w:val="0050291B"/>
    <w:rsid w:val="00502C16"/>
    <w:rsid w:val="00502EE2"/>
    <w:rsid w:val="00502EF6"/>
    <w:rsid w:val="0050338A"/>
    <w:rsid w:val="005037FE"/>
    <w:rsid w:val="00504580"/>
    <w:rsid w:val="00504E9F"/>
    <w:rsid w:val="00504EBA"/>
    <w:rsid w:val="005051A4"/>
    <w:rsid w:val="005051D2"/>
    <w:rsid w:val="005056EE"/>
    <w:rsid w:val="00505A46"/>
    <w:rsid w:val="00505B01"/>
    <w:rsid w:val="00506796"/>
    <w:rsid w:val="00507B78"/>
    <w:rsid w:val="005103C8"/>
    <w:rsid w:val="00510A06"/>
    <w:rsid w:val="00510D81"/>
    <w:rsid w:val="00511111"/>
    <w:rsid w:val="005114BF"/>
    <w:rsid w:val="00511849"/>
    <w:rsid w:val="00511850"/>
    <w:rsid w:val="005119B7"/>
    <w:rsid w:val="00511ADA"/>
    <w:rsid w:val="005126D7"/>
    <w:rsid w:val="00512F07"/>
    <w:rsid w:val="00513815"/>
    <w:rsid w:val="00513967"/>
    <w:rsid w:val="00513E3B"/>
    <w:rsid w:val="0051402D"/>
    <w:rsid w:val="005147A0"/>
    <w:rsid w:val="00514899"/>
    <w:rsid w:val="005155DD"/>
    <w:rsid w:val="00515949"/>
    <w:rsid w:val="00515B2E"/>
    <w:rsid w:val="00516298"/>
    <w:rsid w:val="005169C4"/>
    <w:rsid w:val="00516FBC"/>
    <w:rsid w:val="00517E02"/>
    <w:rsid w:val="005200B3"/>
    <w:rsid w:val="005200F9"/>
    <w:rsid w:val="00520D5A"/>
    <w:rsid w:val="00520DA3"/>
    <w:rsid w:val="005217FC"/>
    <w:rsid w:val="00521857"/>
    <w:rsid w:val="00521CB5"/>
    <w:rsid w:val="00522681"/>
    <w:rsid w:val="00522CAB"/>
    <w:rsid w:val="00523442"/>
    <w:rsid w:val="0052346E"/>
    <w:rsid w:val="0052383C"/>
    <w:rsid w:val="00524271"/>
    <w:rsid w:val="0052436C"/>
    <w:rsid w:val="00524687"/>
    <w:rsid w:val="00525340"/>
    <w:rsid w:val="005253BA"/>
    <w:rsid w:val="00525C8D"/>
    <w:rsid w:val="00526B87"/>
    <w:rsid w:val="005277C5"/>
    <w:rsid w:val="00527D71"/>
    <w:rsid w:val="00530256"/>
    <w:rsid w:val="00530456"/>
    <w:rsid w:val="0053098C"/>
    <w:rsid w:val="00531A2D"/>
    <w:rsid w:val="00531AD4"/>
    <w:rsid w:val="0053242C"/>
    <w:rsid w:val="00533F92"/>
    <w:rsid w:val="00534A46"/>
    <w:rsid w:val="00534C48"/>
    <w:rsid w:val="005352BB"/>
    <w:rsid w:val="00535B1D"/>
    <w:rsid w:val="005364A9"/>
    <w:rsid w:val="0053691C"/>
    <w:rsid w:val="005379C2"/>
    <w:rsid w:val="005408F0"/>
    <w:rsid w:val="00541E22"/>
    <w:rsid w:val="005422FC"/>
    <w:rsid w:val="005427C7"/>
    <w:rsid w:val="00542950"/>
    <w:rsid w:val="005435D7"/>
    <w:rsid w:val="00543BE2"/>
    <w:rsid w:val="00543E62"/>
    <w:rsid w:val="005440AA"/>
    <w:rsid w:val="00544538"/>
    <w:rsid w:val="0054504D"/>
    <w:rsid w:val="00545214"/>
    <w:rsid w:val="005452CB"/>
    <w:rsid w:val="0054612C"/>
    <w:rsid w:val="005467E3"/>
    <w:rsid w:val="00546FAA"/>
    <w:rsid w:val="00550656"/>
    <w:rsid w:val="0055130B"/>
    <w:rsid w:val="0055171C"/>
    <w:rsid w:val="005517C6"/>
    <w:rsid w:val="00552139"/>
    <w:rsid w:val="005528EE"/>
    <w:rsid w:val="00552B10"/>
    <w:rsid w:val="0055334D"/>
    <w:rsid w:val="005538C2"/>
    <w:rsid w:val="00553B7C"/>
    <w:rsid w:val="00553F07"/>
    <w:rsid w:val="00553FC9"/>
    <w:rsid w:val="0055464D"/>
    <w:rsid w:val="00554761"/>
    <w:rsid w:val="0055522C"/>
    <w:rsid w:val="00555551"/>
    <w:rsid w:val="00555FF8"/>
    <w:rsid w:val="00556B69"/>
    <w:rsid w:val="00556BB0"/>
    <w:rsid w:val="00557E15"/>
    <w:rsid w:val="005600CD"/>
    <w:rsid w:val="005603B8"/>
    <w:rsid w:val="0056054D"/>
    <w:rsid w:val="00560559"/>
    <w:rsid w:val="005611B3"/>
    <w:rsid w:val="0056193D"/>
    <w:rsid w:val="00561D39"/>
    <w:rsid w:val="0056248B"/>
    <w:rsid w:val="00562FC9"/>
    <w:rsid w:val="005631F0"/>
    <w:rsid w:val="00564BCF"/>
    <w:rsid w:val="005651A2"/>
    <w:rsid w:val="0056536D"/>
    <w:rsid w:val="0056563D"/>
    <w:rsid w:val="005658C8"/>
    <w:rsid w:val="00565C2C"/>
    <w:rsid w:val="00565C94"/>
    <w:rsid w:val="00565E26"/>
    <w:rsid w:val="0056618D"/>
    <w:rsid w:val="00566499"/>
    <w:rsid w:val="00567148"/>
    <w:rsid w:val="00567FF5"/>
    <w:rsid w:val="00570562"/>
    <w:rsid w:val="005705D6"/>
    <w:rsid w:val="00570F39"/>
    <w:rsid w:val="00572570"/>
    <w:rsid w:val="00572A96"/>
    <w:rsid w:val="005733E2"/>
    <w:rsid w:val="005734A2"/>
    <w:rsid w:val="005734B4"/>
    <w:rsid w:val="005736DF"/>
    <w:rsid w:val="00573A02"/>
    <w:rsid w:val="00574300"/>
    <w:rsid w:val="005746DF"/>
    <w:rsid w:val="00574C85"/>
    <w:rsid w:val="00574F53"/>
    <w:rsid w:val="005750DC"/>
    <w:rsid w:val="005766DE"/>
    <w:rsid w:val="0057675B"/>
    <w:rsid w:val="00580F8A"/>
    <w:rsid w:val="00580F95"/>
    <w:rsid w:val="00581A7C"/>
    <w:rsid w:val="005838C7"/>
    <w:rsid w:val="00583F35"/>
    <w:rsid w:val="00584C36"/>
    <w:rsid w:val="005851C6"/>
    <w:rsid w:val="00585C4C"/>
    <w:rsid w:val="00585E36"/>
    <w:rsid w:val="00586234"/>
    <w:rsid w:val="00586E7A"/>
    <w:rsid w:val="00587186"/>
    <w:rsid w:val="00587ADA"/>
    <w:rsid w:val="00587BF8"/>
    <w:rsid w:val="00590FF3"/>
    <w:rsid w:val="005912EA"/>
    <w:rsid w:val="0059145E"/>
    <w:rsid w:val="005914AE"/>
    <w:rsid w:val="005915E6"/>
    <w:rsid w:val="00593547"/>
    <w:rsid w:val="005959DF"/>
    <w:rsid w:val="00596D55"/>
    <w:rsid w:val="0059717D"/>
    <w:rsid w:val="00597192"/>
    <w:rsid w:val="005972EB"/>
    <w:rsid w:val="00597D95"/>
    <w:rsid w:val="00597DE8"/>
    <w:rsid w:val="00597F6C"/>
    <w:rsid w:val="005A0382"/>
    <w:rsid w:val="005A1567"/>
    <w:rsid w:val="005A24B9"/>
    <w:rsid w:val="005A2CAC"/>
    <w:rsid w:val="005A308E"/>
    <w:rsid w:val="005A3114"/>
    <w:rsid w:val="005A3C86"/>
    <w:rsid w:val="005A4B7F"/>
    <w:rsid w:val="005A5913"/>
    <w:rsid w:val="005A5BC9"/>
    <w:rsid w:val="005A5CA0"/>
    <w:rsid w:val="005A6BD8"/>
    <w:rsid w:val="005A6F49"/>
    <w:rsid w:val="005A76B8"/>
    <w:rsid w:val="005A7C5F"/>
    <w:rsid w:val="005A7FF2"/>
    <w:rsid w:val="005B0076"/>
    <w:rsid w:val="005B0FC0"/>
    <w:rsid w:val="005B139E"/>
    <w:rsid w:val="005B2BBB"/>
    <w:rsid w:val="005B2C05"/>
    <w:rsid w:val="005B32DD"/>
    <w:rsid w:val="005B36FD"/>
    <w:rsid w:val="005B3AE5"/>
    <w:rsid w:val="005B3F7B"/>
    <w:rsid w:val="005B4022"/>
    <w:rsid w:val="005B4464"/>
    <w:rsid w:val="005B4534"/>
    <w:rsid w:val="005B5321"/>
    <w:rsid w:val="005B56C6"/>
    <w:rsid w:val="005B5792"/>
    <w:rsid w:val="005B621B"/>
    <w:rsid w:val="005B627B"/>
    <w:rsid w:val="005B6737"/>
    <w:rsid w:val="005B6742"/>
    <w:rsid w:val="005B6909"/>
    <w:rsid w:val="005C13F2"/>
    <w:rsid w:val="005C1730"/>
    <w:rsid w:val="005C1C2F"/>
    <w:rsid w:val="005C2D7E"/>
    <w:rsid w:val="005C42D2"/>
    <w:rsid w:val="005C487D"/>
    <w:rsid w:val="005C4C42"/>
    <w:rsid w:val="005C4ECE"/>
    <w:rsid w:val="005C53DB"/>
    <w:rsid w:val="005C6642"/>
    <w:rsid w:val="005C6A34"/>
    <w:rsid w:val="005C73F3"/>
    <w:rsid w:val="005C7D7D"/>
    <w:rsid w:val="005C7FD6"/>
    <w:rsid w:val="005D031C"/>
    <w:rsid w:val="005D115E"/>
    <w:rsid w:val="005D1ABE"/>
    <w:rsid w:val="005D1B84"/>
    <w:rsid w:val="005D22E7"/>
    <w:rsid w:val="005D2BAF"/>
    <w:rsid w:val="005D3422"/>
    <w:rsid w:val="005D381A"/>
    <w:rsid w:val="005D3D34"/>
    <w:rsid w:val="005D4412"/>
    <w:rsid w:val="005D4706"/>
    <w:rsid w:val="005D499D"/>
    <w:rsid w:val="005D4AAD"/>
    <w:rsid w:val="005D4F3D"/>
    <w:rsid w:val="005D53F3"/>
    <w:rsid w:val="005D5DF5"/>
    <w:rsid w:val="005D60C2"/>
    <w:rsid w:val="005D6290"/>
    <w:rsid w:val="005D71E5"/>
    <w:rsid w:val="005D71F4"/>
    <w:rsid w:val="005D728C"/>
    <w:rsid w:val="005D7C42"/>
    <w:rsid w:val="005E0667"/>
    <w:rsid w:val="005E06A5"/>
    <w:rsid w:val="005E0AA5"/>
    <w:rsid w:val="005E0B62"/>
    <w:rsid w:val="005E0D11"/>
    <w:rsid w:val="005E0E61"/>
    <w:rsid w:val="005E1E64"/>
    <w:rsid w:val="005E1F52"/>
    <w:rsid w:val="005E1F93"/>
    <w:rsid w:val="005E2091"/>
    <w:rsid w:val="005E257A"/>
    <w:rsid w:val="005E2649"/>
    <w:rsid w:val="005E27B4"/>
    <w:rsid w:val="005E2A23"/>
    <w:rsid w:val="005E2BDE"/>
    <w:rsid w:val="005E337E"/>
    <w:rsid w:val="005E3536"/>
    <w:rsid w:val="005E405A"/>
    <w:rsid w:val="005E43ED"/>
    <w:rsid w:val="005E594E"/>
    <w:rsid w:val="005E6048"/>
    <w:rsid w:val="005E6429"/>
    <w:rsid w:val="005E6922"/>
    <w:rsid w:val="005E6F22"/>
    <w:rsid w:val="005E7289"/>
    <w:rsid w:val="005E7E21"/>
    <w:rsid w:val="005F0157"/>
    <w:rsid w:val="005F054A"/>
    <w:rsid w:val="005F0B4F"/>
    <w:rsid w:val="005F0C4B"/>
    <w:rsid w:val="005F2515"/>
    <w:rsid w:val="005F25E1"/>
    <w:rsid w:val="005F28C0"/>
    <w:rsid w:val="005F2C15"/>
    <w:rsid w:val="005F42ED"/>
    <w:rsid w:val="005F5090"/>
    <w:rsid w:val="005F52D4"/>
    <w:rsid w:val="005F58F2"/>
    <w:rsid w:val="005F58F8"/>
    <w:rsid w:val="005F5B1B"/>
    <w:rsid w:val="005F5B29"/>
    <w:rsid w:val="005F7FAE"/>
    <w:rsid w:val="00600260"/>
    <w:rsid w:val="00600A62"/>
    <w:rsid w:val="00600C2D"/>
    <w:rsid w:val="00600F8A"/>
    <w:rsid w:val="00600FE7"/>
    <w:rsid w:val="00601914"/>
    <w:rsid w:val="00601F58"/>
    <w:rsid w:val="00602266"/>
    <w:rsid w:val="00602BD9"/>
    <w:rsid w:val="00603928"/>
    <w:rsid w:val="0060413D"/>
    <w:rsid w:val="0060440C"/>
    <w:rsid w:val="006045AB"/>
    <w:rsid w:val="006046A5"/>
    <w:rsid w:val="006052F4"/>
    <w:rsid w:val="00605304"/>
    <w:rsid w:val="0060564F"/>
    <w:rsid w:val="0060595C"/>
    <w:rsid w:val="0060628C"/>
    <w:rsid w:val="00606916"/>
    <w:rsid w:val="00606F6E"/>
    <w:rsid w:val="006105DF"/>
    <w:rsid w:val="00610F09"/>
    <w:rsid w:val="00611B4C"/>
    <w:rsid w:val="00611EFF"/>
    <w:rsid w:val="00611FBC"/>
    <w:rsid w:val="00613125"/>
    <w:rsid w:val="006133C9"/>
    <w:rsid w:val="00613F0C"/>
    <w:rsid w:val="00614A9B"/>
    <w:rsid w:val="006153B0"/>
    <w:rsid w:val="00615A82"/>
    <w:rsid w:val="00615C6A"/>
    <w:rsid w:val="006161A0"/>
    <w:rsid w:val="006164A4"/>
    <w:rsid w:val="00616ACD"/>
    <w:rsid w:val="00616F68"/>
    <w:rsid w:val="00617463"/>
    <w:rsid w:val="00617B80"/>
    <w:rsid w:val="006209D4"/>
    <w:rsid w:val="00620F2C"/>
    <w:rsid w:val="00621540"/>
    <w:rsid w:val="0062165F"/>
    <w:rsid w:val="00621D83"/>
    <w:rsid w:val="006220D5"/>
    <w:rsid w:val="0062343D"/>
    <w:rsid w:val="00623C4E"/>
    <w:rsid w:val="00623FE0"/>
    <w:rsid w:val="00624468"/>
    <w:rsid w:val="006245B8"/>
    <w:rsid w:val="006245BC"/>
    <w:rsid w:val="006246D2"/>
    <w:rsid w:val="006254AD"/>
    <w:rsid w:val="00626101"/>
    <w:rsid w:val="00626797"/>
    <w:rsid w:val="00626EC3"/>
    <w:rsid w:val="00626F65"/>
    <w:rsid w:val="006275D4"/>
    <w:rsid w:val="006277EE"/>
    <w:rsid w:val="00627F28"/>
    <w:rsid w:val="00630264"/>
    <w:rsid w:val="00630F24"/>
    <w:rsid w:val="0063237E"/>
    <w:rsid w:val="0063249A"/>
    <w:rsid w:val="00632D88"/>
    <w:rsid w:val="00633297"/>
    <w:rsid w:val="006347AA"/>
    <w:rsid w:val="00634F79"/>
    <w:rsid w:val="0063531A"/>
    <w:rsid w:val="00635F5D"/>
    <w:rsid w:val="00636F94"/>
    <w:rsid w:val="00637F62"/>
    <w:rsid w:val="006402AA"/>
    <w:rsid w:val="00640610"/>
    <w:rsid w:val="006407EF"/>
    <w:rsid w:val="00640803"/>
    <w:rsid w:val="00640C1F"/>
    <w:rsid w:val="00641545"/>
    <w:rsid w:val="006420B3"/>
    <w:rsid w:val="0064387E"/>
    <w:rsid w:val="00644AFE"/>
    <w:rsid w:val="00645886"/>
    <w:rsid w:val="0064617A"/>
    <w:rsid w:val="0064639F"/>
    <w:rsid w:val="006466C9"/>
    <w:rsid w:val="0064685E"/>
    <w:rsid w:val="006468B0"/>
    <w:rsid w:val="00646D55"/>
    <w:rsid w:val="00647764"/>
    <w:rsid w:val="006502D5"/>
    <w:rsid w:val="00650636"/>
    <w:rsid w:val="00650702"/>
    <w:rsid w:val="00650F02"/>
    <w:rsid w:val="006514A1"/>
    <w:rsid w:val="00651E11"/>
    <w:rsid w:val="00651EA8"/>
    <w:rsid w:val="00652310"/>
    <w:rsid w:val="006524AD"/>
    <w:rsid w:val="00652608"/>
    <w:rsid w:val="00652A24"/>
    <w:rsid w:val="00652C5A"/>
    <w:rsid w:val="00652CBA"/>
    <w:rsid w:val="00652DFD"/>
    <w:rsid w:val="006536CC"/>
    <w:rsid w:val="00654B07"/>
    <w:rsid w:val="00655735"/>
    <w:rsid w:val="00655BA2"/>
    <w:rsid w:val="006567B0"/>
    <w:rsid w:val="00656FC2"/>
    <w:rsid w:val="00657143"/>
    <w:rsid w:val="00657662"/>
    <w:rsid w:val="00657D70"/>
    <w:rsid w:val="006600C2"/>
    <w:rsid w:val="00660134"/>
    <w:rsid w:val="00660717"/>
    <w:rsid w:val="00660A8A"/>
    <w:rsid w:val="00660CB9"/>
    <w:rsid w:val="0066144F"/>
    <w:rsid w:val="006619BD"/>
    <w:rsid w:val="006620B9"/>
    <w:rsid w:val="00662CD2"/>
    <w:rsid w:val="00663CC9"/>
    <w:rsid w:val="00663E95"/>
    <w:rsid w:val="00664011"/>
    <w:rsid w:val="00664E06"/>
    <w:rsid w:val="00664F15"/>
    <w:rsid w:val="00665070"/>
    <w:rsid w:val="006652D0"/>
    <w:rsid w:val="00665D57"/>
    <w:rsid w:val="00666667"/>
    <w:rsid w:val="006675B4"/>
    <w:rsid w:val="00667936"/>
    <w:rsid w:val="00667AC5"/>
    <w:rsid w:val="00667C08"/>
    <w:rsid w:val="00670B97"/>
    <w:rsid w:val="00670BE8"/>
    <w:rsid w:val="006715A4"/>
    <w:rsid w:val="00671A0E"/>
    <w:rsid w:val="00671C8B"/>
    <w:rsid w:val="00672021"/>
    <w:rsid w:val="0067250C"/>
    <w:rsid w:val="0067260C"/>
    <w:rsid w:val="00672784"/>
    <w:rsid w:val="00672EFC"/>
    <w:rsid w:val="00673122"/>
    <w:rsid w:val="00673754"/>
    <w:rsid w:val="006737FF"/>
    <w:rsid w:val="00673AF2"/>
    <w:rsid w:val="006744B5"/>
    <w:rsid w:val="00674812"/>
    <w:rsid w:val="0067517F"/>
    <w:rsid w:val="00675756"/>
    <w:rsid w:val="00675891"/>
    <w:rsid w:val="00675C4A"/>
    <w:rsid w:val="006763F0"/>
    <w:rsid w:val="00676622"/>
    <w:rsid w:val="00676F7F"/>
    <w:rsid w:val="006770D7"/>
    <w:rsid w:val="006779E3"/>
    <w:rsid w:val="006800AF"/>
    <w:rsid w:val="00680D41"/>
    <w:rsid w:val="006817AB"/>
    <w:rsid w:val="006817EB"/>
    <w:rsid w:val="00681910"/>
    <w:rsid w:val="00681E5D"/>
    <w:rsid w:val="00681E82"/>
    <w:rsid w:val="00681EFC"/>
    <w:rsid w:val="0068208B"/>
    <w:rsid w:val="00682D69"/>
    <w:rsid w:val="00682EAE"/>
    <w:rsid w:val="006834F9"/>
    <w:rsid w:val="00683817"/>
    <w:rsid w:val="00684013"/>
    <w:rsid w:val="006846E5"/>
    <w:rsid w:val="00684885"/>
    <w:rsid w:val="00684E8D"/>
    <w:rsid w:val="00685709"/>
    <w:rsid w:val="0068574C"/>
    <w:rsid w:val="00685B46"/>
    <w:rsid w:val="00685EE4"/>
    <w:rsid w:val="0068618E"/>
    <w:rsid w:val="00687F76"/>
    <w:rsid w:val="0069079C"/>
    <w:rsid w:val="00690AD0"/>
    <w:rsid w:val="00691B64"/>
    <w:rsid w:val="006924AD"/>
    <w:rsid w:val="00692F1C"/>
    <w:rsid w:val="00692F57"/>
    <w:rsid w:val="00692FFF"/>
    <w:rsid w:val="006942B5"/>
    <w:rsid w:val="0069445F"/>
    <w:rsid w:val="006946D0"/>
    <w:rsid w:val="00694D09"/>
    <w:rsid w:val="00694ECC"/>
    <w:rsid w:val="006956AE"/>
    <w:rsid w:val="0069620F"/>
    <w:rsid w:val="00696432"/>
    <w:rsid w:val="006964FC"/>
    <w:rsid w:val="00696A4B"/>
    <w:rsid w:val="00697845"/>
    <w:rsid w:val="0069798D"/>
    <w:rsid w:val="006A047F"/>
    <w:rsid w:val="006A0D29"/>
    <w:rsid w:val="006A0D4E"/>
    <w:rsid w:val="006A0F0B"/>
    <w:rsid w:val="006A18D2"/>
    <w:rsid w:val="006A27C6"/>
    <w:rsid w:val="006A2DF3"/>
    <w:rsid w:val="006A2FA1"/>
    <w:rsid w:val="006A3289"/>
    <w:rsid w:val="006A355C"/>
    <w:rsid w:val="006A3A1E"/>
    <w:rsid w:val="006A4027"/>
    <w:rsid w:val="006A4494"/>
    <w:rsid w:val="006A45F9"/>
    <w:rsid w:val="006A46D4"/>
    <w:rsid w:val="006A4756"/>
    <w:rsid w:val="006A4FF0"/>
    <w:rsid w:val="006A57CE"/>
    <w:rsid w:val="006A5BD4"/>
    <w:rsid w:val="006A6577"/>
    <w:rsid w:val="006A6BF4"/>
    <w:rsid w:val="006A7A97"/>
    <w:rsid w:val="006A7AB4"/>
    <w:rsid w:val="006B004F"/>
    <w:rsid w:val="006B01BB"/>
    <w:rsid w:val="006B0B73"/>
    <w:rsid w:val="006B0FA0"/>
    <w:rsid w:val="006B16CB"/>
    <w:rsid w:val="006B1725"/>
    <w:rsid w:val="006B17F1"/>
    <w:rsid w:val="006B2763"/>
    <w:rsid w:val="006B2B8F"/>
    <w:rsid w:val="006B40A4"/>
    <w:rsid w:val="006B42D6"/>
    <w:rsid w:val="006B440A"/>
    <w:rsid w:val="006B4EA3"/>
    <w:rsid w:val="006B4FB6"/>
    <w:rsid w:val="006B63C4"/>
    <w:rsid w:val="006B64D0"/>
    <w:rsid w:val="006B6E5C"/>
    <w:rsid w:val="006B765F"/>
    <w:rsid w:val="006B7C41"/>
    <w:rsid w:val="006C0496"/>
    <w:rsid w:val="006C0910"/>
    <w:rsid w:val="006C1476"/>
    <w:rsid w:val="006C1966"/>
    <w:rsid w:val="006C2FEC"/>
    <w:rsid w:val="006C35A2"/>
    <w:rsid w:val="006C38BA"/>
    <w:rsid w:val="006C391A"/>
    <w:rsid w:val="006C416C"/>
    <w:rsid w:val="006C44D8"/>
    <w:rsid w:val="006C52C5"/>
    <w:rsid w:val="006C54CE"/>
    <w:rsid w:val="006C5618"/>
    <w:rsid w:val="006C596D"/>
    <w:rsid w:val="006C5C2F"/>
    <w:rsid w:val="006C6629"/>
    <w:rsid w:val="006C6A2D"/>
    <w:rsid w:val="006C6C95"/>
    <w:rsid w:val="006C6E6A"/>
    <w:rsid w:val="006C779D"/>
    <w:rsid w:val="006D0A54"/>
    <w:rsid w:val="006D0BDE"/>
    <w:rsid w:val="006D1DA8"/>
    <w:rsid w:val="006D21B2"/>
    <w:rsid w:val="006D247D"/>
    <w:rsid w:val="006D2668"/>
    <w:rsid w:val="006D296C"/>
    <w:rsid w:val="006D2DA9"/>
    <w:rsid w:val="006D2E23"/>
    <w:rsid w:val="006D30D3"/>
    <w:rsid w:val="006D44FB"/>
    <w:rsid w:val="006D4993"/>
    <w:rsid w:val="006D4E50"/>
    <w:rsid w:val="006D56FE"/>
    <w:rsid w:val="006D575E"/>
    <w:rsid w:val="006D5A60"/>
    <w:rsid w:val="006D5E9D"/>
    <w:rsid w:val="006D5F1D"/>
    <w:rsid w:val="006D6526"/>
    <w:rsid w:val="006E0A10"/>
    <w:rsid w:val="006E12DD"/>
    <w:rsid w:val="006E2281"/>
    <w:rsid w:val="006E29AD"/>
    <w:rsid w:val="006E2A0F"/>
    <w:rsid w:val="006E2BCC"/>
    <w:rsid w:val="006E2C16"/>
    <w:rsid w:val="006E3033"/>
    <w:rsid w:val="006E35FE"/>
    <w:rsid w:val="006E372D"/>
    <w:rsid w:val="006E37E0"/>
    <w:rsid w:val="006E3EC1"/>
    <w:rsid w:val="006E4348"/>
    <w:rsid w:val="006E5A70"/>
    <w:rsid w:val="006E634C"/>
    <w:rsid w:val="006E67EC"/>
    <w:rsid w:val="006E6A7B"/>
    <w:rsid w:val="006E725F"/>
    <w:rsid w:val="006E72D5"/>
    <w:rsid w:val="006E72E3"/>
    <w:rsid w:val="006E7753"/>
    <w:rsid w:val="006E77E2"/>
    <w:rsid w:val="006E79B9"/>
    <w:rsid w:val="006F01BC"/>
    <w:rsid w:val="006F03F5"/>
    <w:rsid w:val="006F0CF0"/>
    <w:rsid w:val="006F0F80"/>
    <w:rsid w:val="006F18A0"/>
    <w:rsid w:val="006F219B"/>
    <w:rsid w:val="006F241D"/>
    <w:rsid w:val="006F32E4"/>
    <w:rsid w:val="006F3EAC"/>
    <w:rsid w:val="006F3F46"/>
    <w:rsid w:val="006F40B2"/>
    <w:rsid w:val="006F4244"/>
    <w:rsid w:val="006F42A2"/>
    <w:rsid w:val="006F4687"/>
    <w:rsid w:val="006F4761"/>
    <w:rsid w:val="006F496D"/>
    <w:rsid w:val="006F53CC"/>
    <w:rsid w:val="006F5D38"/>
    <w:rsid w:val="006F5D9C"/>
    <w:rsid w:val="006F6302"/>
    <w:rsid w:val="006F6E39"/>
    <w:rsid w:val="006F7086"/>
    <w:rsid w:val="006F70C7"/>
    <w:rsid w:val="006F77F6"/>
    <w:rsid w:val="006F78BC"/>
    <w:rsid w:val="006F794A"/>
    <w:rsid w:val="006F79FA"/>
    <w:rsid w:val="006F7A48"/>
    <w:rsid w:val="00700128"/>
    <w:rsid w:val="0070283B"/>
    <w:rsid w:val="00702E3F"/>
    <w:rsid w:val="007033EA"/>
    <w:rsid w:val="0070396E"/>
    <w:rsid w:val="00703A45"/>
    <w:rsid w:val="00705265"/>
    <w:rsid w:val="00706829"/>
    <w:rsid w:val="00706A24"/>
    <w:rsid w:val="00706CEE"/>
    <w:rsid w:val="00706D3E"/>
    <w:rsid w:val="00706F1A"/>
    <w:rsid w:val="00707014"/>
    <w:rsid w:val="0070798B"/>
    <w:rsid w:val="00707CBC"/>
    <w:rsid w:val="007107CF"/>
    <w:rsid w:val="00710AD8"/>
    <w:rsid w:val="00711139"/>
    <w:rsid w:val="00711654"/>
    <w:rsid w:val="007117EF"/>
    <w:rsid w:val="0071184C"/>
    <w:rsid w:val="00711D3F"/>
    <w:rsid w:val="00713078"/>
    <w:rsid w:val="00713D0A"/>
    <w:rsid w:val="00714A14"/>
    <w:rsid w:val="00714A4B"/>
    <w:rsid w:val="00714C16"/>
    <w:rsid w:val="00714EC9"/>
    <w:rsid w:val="00715F0F"/>
    <w:rsid w:val="007161A4"/>
    <w:rsid w:val="00716598"/>
    <w:rsid w:val="00716A38"/>
    <w:rsid w:val="00716AB2"/>
    <w:rsid w:val="00716C67"/>
    <w:rsid w:val="007178A1"/>
    <w:rsid w:val="007201A8"/>
    <w:rsid w:val="00720300"/>
    <w:rsid w:val="00721D5B"/>
    <w:rsid w:val="00722020"/>
    <w:rsid w:val="0072249F"/>
    <w:rsid w:val="0072294E"/>
    <w:rsid w:val="00722E84"/>
    <w:rsid w:val="00722F39"/>
    <w:rsid w:val="0072414E"/>
    <w:rsid w:val="00724712"/>
    <w:rsid w:val="00724A1C"/>
    <w:rsid w:val="00725775"/>
    <w:rsid w:val="00725A52"/>
    <w:rsid w:val="00725C1D"/>
    <w:rsid w:val="00726B78"/>
    <w:rsid w:val="00726DBF"/>
    <w:rsid w:val="00726E6E"/>
    <w:rsid w:val="007303D9"/>
    <w:rsid w:val="0073058D"/>
    <w:rsid w:val="00730EC2"/>
    <w:rsid w:val="00731D64"/>
    <w:rsid w:val="00732CAA"/>
    <w:rsid w:val="007337D8"/>
    <w:rsid w:val="00733A33"/>
    <w:rsid w:val="00733ECB"/>
    <w:rsid w:val="00734BC0"/>
    <w:rsid w:val="00735A9E"/>
    <w:rsid w:val="00735B1A"/>
    <w:rsid w:val="00736493"/>
    <w:rsid w:val="007365EE"/>
    <w:rsid w:val="007368EB"/>
    <w:rsid w:val="00736A5E"/>
    <w:rsid w:val="00736DC9"/>
    <w:rsid w:val="007370C4"/>
    <w:rsid w:val="00737923"/>
    <w:rsid w:val="00737A40"/>
    <w:rsid w:val="00737EA7"/>
    <w:rsid w:val="00740358"/>
    <w:rsid w:val="007409E6"/>
    <w:rsid w:val="00740B6E"/>
    <w:rsid w:val="00741996"/>
    <w:rsid w:val="0074220C"/>
    <w:rsid w:val="0074282B"/>
    <w:rsid w:val="0074332E"/>
    <w:rsid w:val="00743AAB"/>
    <w:rsid w:val="00743BFA"/>
    <w:rsid w:val="0074401D"/>
    <w:rsid w:val="00744E74"/>
    <w:rsid w:val="00745CA5"/>
    <w:rsid w:val="00746982"/>
    <w:rsid w:val="00747334"/>
    <w:rsid w:val="0074782A"/>
    <w:rsid w:val="00747E7E"/>
    <w:rsid w:val="00750331"/>
    <w:rsid w:val="00751351"/>
    <w:rsid w:val="007513A9"/>
    <w:rsid w:val="007518E6"/>
    <w:rsid w:val="00751BAB"/>
    <w:rsid w:val="007521DB"/>
    <w:rsid w:val="0075257E"/>
    <w:rsid w:val="00752B6F"/>
    <w:rsid w:val="00752CE5"/>
    <w:rsid w:val="00752EBA"/>
    <w:rsid w:val="00753010"/>
    <w:rsid w:val="00753C9E"/>
    <w:rsid w:val="00754A80"/>
    <w:rsid w:val="0075555D"/>
    <w:rsid w:val="0075564C"/>
    <w:rsid w:val="007564CB"/>
    <w:rsid w:val="0075650A"/>
    <w:rsid w:val="007566A0"/>
    <w:rsid w:val="00756BE9"/>
    <w:rsid w:val="00756C05"/>
    <w:rsid w:val="00756DD7"/>
    <w:rsid w:val="00757499"/>
    <w:rsid w:val="0075799D"/>
    <w:rsid w:val="00757CFF"/>
    <w:rsid w:val="007602C2"/>
    <w:rsid w:val="0076066E"/>
    <w:rsid w:val="00760A0D"/>
    <w:rsid w:val="00760AEE"/>
    <w:rsid w:val="00761322"/>
    <w:rsid w:val="00762028"/>
    <w:rsid w:val="0076202E"/>
    <w:rsid w:val="007624DA"/>
    <w:rsid w:val="00763096"/>
    <w:rsid w:val="0076411C"/>
    <w:rsid w:val="00764D29"/>
    <w:rsid w:val="00764F80"/>
    <w:rsid w:val="00765523"/>
    <w:rsid w:val="0076593C"/>
    <w:rsid w:val="00765CBE"/>
    <w:rsid w:val="007661C8"/>
    <w:rsid w:val="00767790"/>
    <w:rsid w:val="007678AD"/>
    <w:rsid w:val="00767926"/>
    <w:rsid w:val="00770526"/>
    <w:rsid w:val="0077098E"/>
    <w:rsid w:val="00770DB5"/>
    <w:rsid w:val="00770E68"/>
    <w:rsid w:val="00770F67"/>
    <w:rsid w:val="007711D5"/>
    <w:rsid w:val="00771642"/>
    <w:rsid w:val="0077165E"/>
    <w:rsid w:val="00771B27"/>
    <w:rsid w:val="00771F10"/>
    <w:rsid w:val="00772637"/>
    <w:rsid w:val="0077370E"/>
    <w:rsid w:val="00773734"/>
    <w:rsid w:val="00774491"/>
    <w:rsid w:val="007744F6"/>
    <w:rsid w:val="007746C4"/>
    <w:rsid w:val="007749C1"/>
    <w:rsid w:val="00774BC9"/>
    <w:rsid w:val="00774EAB"/>
    <w:rsid w:val="00774F2B"/>
    <w:rsid w:val="00775034"/>
    <w:rsid w:val="00775FA2"/>
    <w:rsid w:val="0077683A"/>
    <w:rsid w:val="00776898"/>
    <w:rsid w:val="00776A01"/>
    <w:rsid w:val="00776A76"/>
    <w:rsid w:val="007771DD"/>
    <w:rsid w:val="007808C1"/>
    <w:rsid w:val="00780A96"/>
    <w:rsid w:val="00780B93"/>
    <w:rsid w:val="00780D44"/>
    <w:rsid w:val="00780D8D"/>
    <w:rsid w:val="007824A9"/>
    <w:rsid w:val="00782C4D"/>
    <w:rsid w:val="00782FA9"/>
    <w:rsid w:val="00784096"/>
    <w:rsid w:val="007853C1"/>
    <w:rsid w:val="0078585B"/>
    <w:rsid w:val="00785BEC"/>
    <w:rsid w:val="007860D4"/>
    <w:rsid w:val="007861CA"/>
    <w:rsid w:val="00786B29"/>
    <w:rsid w:val="00787222"/>
    <w:rsid w:val="007876DB"/>
    <w:rsid w:val="00787790"/>
    <w:rsid w:val="007902CA"/>
    <w:rsid w:val="0079032F"/>
    <w:rsid w:val="007903FE"/>
    <w:rsid w:val="00790E50"/>
    <w:rsid w:val="00791B33"/>
    <w:rsid w:val="00791DD4"/>
    <w:rsid w:val="00791FC6"/>
    <w:rsid w:val="00792019"/>
    <w:rsid w:val="00792206"/>
    <w:rsid w:val="007922CB"/>
    <w:rsid w:val="007928D1"/>
    <w:rsid w:val="00793026"/>
    <w:rsid w:val="007933B9"/>
    <w:rsid w:val="00793AF4"/>
    <w:rsid w:val="00794164"/>
    <w:rsid w:val="00794439"/>
    <w:rsid w:val="00794E08"/>
    <w:rsid w:val="007956BF"/>
    <w:rsid w:val="00795F7E"/>
    <w:rsid w:val="00796046"/>
    <w:rsid w:val="00796372"/>
    <w:rsid w:val="00796B9F"/>
    <w:rsid w:val="00796BBB"/>
    <w:rsid w:val="0079719F"/>
    <w:rsid w:val="00797213"/>
    <w:rsid w:val="0079721C"/>
    <w:rsid w:val="007974B0"/>
    <w:rsid w:val="00797D7D"/>
    <w:rsid w:val="00797E89"/>
    <w:rsid w:val="007A0089"/>
    <w:rsid w:val="007A0A87"/>
    <w:rsid w:val="007A117C"/>
    <w:rsid w:val="007A1237"/>
    <w:rsid w:val="007A144E"/>
    <w:rsid w:val="007A1820"/>
    <w:rsid w:val="007A1D06"/>
    <w:rsid w:val="007A208A"/>
    <w:rsid w:val="007A28FE"/>
    <w:rsid w:val="007A2E38"/>
    <w:rsid w:val="007A3363"/>
    <w:rsid w:val="007A3508"/>
    <w:rsid w:val="007A3568"/>
    <w:rsid w:val="007A3D87"/>
    <w:rsid w:val="007A44B4"/>
    <w:rsid w:val="007A4E80"/>
    <w:rsid w:val="007A4F14"/>
    <w:rsid w:val="007A5629"/>
    <w:rsid w:val="007A6CF2"/>
    <w:rsid w:val="007A7875"/>
    <w:rsid w:val="007A7FC8"/>
    <w:rsid w:val="007B02C1"/>
    <w:rsid w:val="007B0BF8"/>
    <w:rsid w:val="007B112C"/>
    <w:rsid w:val="007B2821"/>
    <w:rsid w:val="007B30E5"/>
    <w:rsid w:val="007B33BC"/>
    <w:rsid w:val="007B365C"/>
    <w:rsid w:val="007B3803"/>
    <w:rsid w:val="007B3EA1"/>
    <w:rsid w:val="007B584C"/>
    <w:rsid w:val="007B5965"/>
    <w:rsid w:val="007B5A3E"/>
    <w:rsid w:val="007B5B03"/>
    <w:rsid w:val="007B5F83"/>
    <w:rsid w:val="007B69F3"/>
    <w:rsid w:val="007B750B"/>
    <w:rsid w:val="007B786E"/>
    <w:rsid w:val="007B7FB3"/>
    <w:rsid w:val="007C05DC"/>
    <w:rsid w:val="007C10EF"/>
    <w:rsid w:val="007C13B5"/>
    <w:rsid w:val="007C16B3"/>
    <w:rsid w:val="007C1CAD"/>
    <w:rsid w:val="007C2458"/>
    <w:rsid w:val="007C321B"/>
    <w:rsid w:val="007C3769"/>
    <w:rsid w:val="007C3C31"/>
    <w:rsid w:val="007C3D64"/>
    <w:rsid w:val="007C491B"/>
    <w:rsid w:val="007C4E1E"/>
    <w:rsid w:val="007C5835"/>
    <w:rsid w:val="007C593C"/>
    <w:rsid w:val="007C5D68"/>
    <w:rsid w:val="007C667F"/>
    <w:rsid w:val="007C6A9C"/>
    <w:rsid w:val="007C6E35"/>
    <w:rsid w:val="007C7F0A"/>
    <w:rsid w:val="007D0058"/>
    <w:rsid w:val="007D0559"/>
    <w:rsid w:val="007D0945"/>
    <w:rsid w:val="007D09F9"/>
    <w:rsid w:val="007D129C"/>
    <w:rsid w:val="007D158D"/>
    <w:rsid w:val="007D184B"/>
    <w:rsid w:val="007D1EF6"/>
    <w:rsid w:val="007D26E0"/>
    <w:rsid w:val="007D333A"/>
    <w:rsid w:val="007D3637"/>
    <w:rsid w:val="007D38FF"/>
    <w:rsid w:val="007D3C34"/>
    <w:rsid w:val="007D4781"/>
    <w:rsid w:val="007D5232"/>
    <w:rsid w:val="007D54CE"/>
    <w:rsid w:val="007D5780"/>
    <w:rsid w:val="007D5882"/>
    <w:rsid w:val="007D6179"/>
    <w:rsid w:val="007D618A"/>
    <w:rsid w:val="007D627B"/>
    <w:rsid w:val="007D6732"/>
    <w:rsid w:val="007D6BDF"/>
    <w:rsid w:val="007D6EB6"/>
    <w:rsid w:val="007D7092"/>
    <w:rsid w:val="007D76CD"/>
    <w:rsid w:val="007D7AC2"/>
    <w:rsid w:val="007E02A1"/>
    <w:rsid w:val="007E097D"/>
    <w:rsid w:val="007E0DD2"/>
    <w:rsid w:val="007E0ED8"/>
    <w:rsid w:val="007E15D7"/>
    <w:rsid w:val="007E16E0"/>
    <w:rsid w:val="007E1956"/>
    <w:rsid w:val="007E2100"/>
    <w:rsid w:val="007E24F5"/>
    <w:rsid w:val="007E32DC"/>
    <w:rsid w:val="007E3677"/>
    <w:rsid w:val="007E3A4E"/>
    <w:rsid w:val="007E3B81"/>
    <w:rsid w:val="007E4162"/>
    <w:rsid w:val="007E4459"/>
    <w:rsid w:val="007E47B5"/>
    <w:rsid w:val="007E5350"/>
    <w:rsid w:val="007E57E4"/>
    <w:rsid w:val="007E5BC6"/>
    <w:rsid w:val="007E6233"/>
    <w:rsid w:val="007E7456"/>
    <w:rsid w:val="007E7659"/>
    <w:rsid w:val="007F03F5"/>
    <w:rsid w:val="007F0EB0"/>
    <w:rsid w:val="007F12CC"/>
    <w:rsid w:val="007F1820"/>
    <w:rsid w:val="007F189A"/>
    <w:rsid w:val="007F1FBD"/>
    <w:rsid w:val="007F2335"/>
    <w:rsid w:val="007F29FA"/>
    <w:rsid w:val="007F3005"/>
    <w:rsid w:val="007F30F7"/>
    <w:rsid w:val="007F333C"/>
    <w:rsid w:val="007F3C08"/>
    <w:rsid w:val="007F4554"/>
    <w:rsid w:val="007F4D98"/>
    <w:rsid w:val="007F53CC"/>
    <w:rsid w:val="007F5622"/>
    <w:rsid w:val="007F5828"/>
    <w:rsid w:val="007F6072"/>
    <w:rsid w:val="007F6343"/>
    <w:rsid w:val="007F6377"/>
    <w:rsid w:val="007F6791"/>
    <w:rsid w:val="007F6C91"/>
    <w:rsid w:val="007F6D25"/>
    <w:rsid w:val="007F7D4C"/>
    <w:rsid w:val="007F7F18"/>
    <w:rsid w:val="008005FA"/>
    <w:rsid w:val="0080103E"/>
    <w:rsid w:val="008011E9"/>
    <w:rsid w:val="0080122A"/>
    <w:rsid w:val="00801C9B"/>
    <w:rsid w:val="00803220"/>
    <w:rsid w:val="0080378A"/>
    <w:rsid w:val="008037BA"/>
    <w:rsid w:val="00803F22"/>
    <w:rsid w:val="00803FD7"/>
    <w:rsid w:val="0080467A"/>
    <w:rsid w:val="00804A4C"/>
    <w:rsid w:val="00804E4A"/>
    <w:rsid w:val="008052AA"/>
    <w:rsid w:val="00805A78"/>
    <w:rsid w:val="00805D1F"/>
    <w:rsid w:val="0080678E"/>
    <w:rsid w:val="0080680D"/>
    <w:rsid w:val="00807038"/>
    <w:rsid w:val="008077D6"/>
    <w:rsid w:val="008077FE"/>
    <w:rsid w:val="00807AD8"/>
    <w:rsid w:val="008101A6"/>
    <w:rsid w:val="008108BF"/>
    <w:rsid w:val="00810DD5"/>
    <w:rsid w:val="00811040"/>
    <w:rsid w:val="00811164"/>
    <w:rsid w:val="0081131B"/>
    <w:rsid w:val="00811A56"/>
    <w:rsid w:val="00811B0B"/>
    <w:rsid w:val="008122CC"/>
    <w:rsid w:val="0081277E"/>
    <w:rsid w:val="00812AFD"/>
    <w:rsid w:val="00813163"/>
    <w:rsid w:val="0081377F"/>
    <w:rsid w:val="00813EA0"/>
    <w:rsid w:val="00814101"/>
    <w:rsid w:val="0081538F"/>
    <w:rsid w:val="008156E3"/>
    <w:rsid w:val="00815943"/>
    <w:rsid w:val="00815A6D"/>
    <w:rsid w:val="00815B56"/>
    <w:rsid w:val="008160AB"/>
    <w:rsid w:val="008161BC"/>
    <w:rsid w:val="008164E7"/>
    <w:rsid w:val="0081681C"/>
    <w:rsid w:val="0081790A"/>
    <w:rsid w:val="00820570"/>
    <w:rsid w:val="00820F84"/>
    <w:rsid w:val="0082119F"/>
    <w:rsid w:val="008237D8"/>
    <w:rsid w:val="00823845"/>
    <w:rsid w:val="0082397E"/>
    <w:rsid w:val="00823C5A"/>
    <w:rsid w:val="00824B4F"/>
    <w:rsid w:val="00825286"/>
    <w:rsid w:val="00825782"/>
    <w:rsid w:val="0082597F"/>
    <w:rsid w:val="00825C65"/>
    <w:rsid w:val="00825EB2"/>
    <w:rsid w:val="00826C9C"/>
    <w:rsid w:val="00827F07"/>
    <w:rsid w:val="00830747"/>
    <w:rsid w:val="0083097A"/>
    <w:rsid w:val="00830EEE"/>
    <w:rsid w:val="008318E0"/>
    <w:rsid w:val="00831934"/>
    <w:rsid w:val="00831B76"/>
    <w:rsid w:val="008324CA"/>
    <w:rsid w:val="00832F79"/>
    <w:rsid w:val="00833316"/>
    <w:rsid w:val="00833ED6"/>
    <w:rsid w:val="0083441B"/>
    <w:rsid w:val="0083475B"/>
    <w:rsid w:val="00834C54"/>
    <w:rsid w:val="00834D94"/>
    <w:rsid w:val="0083507E"/>
    <w:rsid w:val="0083509D"/>
    <w:rsid w:val="0083577D"/>
    <w:rsid w:val="0083597C"/>
    <w:rsid w:val="008364FB"/>
    <w:rsid w:val="0083675B"/>
    <w:rsid w:val="008367E4"/>
    <w:rsid w:val="008367F0"/>
    <w:rsid w:val="00836BC4"/>
    <w:rsid w:val="00836F7F"/>
    <w:rsid w:val="00837FDE"/>
    <w:rsid w:val="00840006"/>
    <w:rsid w:val="00840338"/>
    <w:rsid w:val="0084084B"/>
    <w:rsid w:val="00840A54"/>
    <w:rsid w:val="00840BA9"/>
    <w:rsid w:val="008410CB"/>
    <w:rsid w:val="008418E9"/>
    <w:rsid w:val="00842834"/>
    <w:rsid w:val="00842BEA"/>
    <w:rsid w:val="00842CB1"/>
    <w:rsid w:val="00843283"/>
    <w:rsid w:val="00843310"/>
    <w:rsid w:val="0084418B"/>
    <w:rsid w:val="008442BB"/>
    <w:rsid w:val="00844A17"/>
    <w:rsid w:val="00844CD9"/>
    <w:rsid w:val="00845E1D"/>
    <w:rsid w:val="00845E44"/>
    <w:rsid w:val="00847187"/>
    <w:rsid w:val="008471DE"/>
    <w:rsid w:val="0084782B"/>
    <w:rsid w:val="00847D2B"/>
    <w:rsid w:val="0085022A"/>
    <w:rsid w:val="00850F43"/>
    <w:rsid w:val="00851440"/>
    <w:rsid w:val="008517C3"/>
    <w:rsid w:val="00851A95"/>
    <w:rsid w:val="00852527"/>
    <w:rsid w:val="00852617"/>
    <w:rsid w:val="00852F43"/>
    <w:rsid w:val="00853463"/>
    <w:rsid w:val="00853E0C"/>
    <w:rsid w:val="008540CF"/>
    <w:rsid w:val="00854F86"/>
    <w:rsid w:val="008562B7"/>
    <w:rsid w:val="00856566"/>
    <w:rsid w:val="0085682D"/>
    <w:rsid w:val="00856918"/>
    <w:rsid w:val="00856BF7"/>
    <w:rsid w:val="00857EB0"/>
    <w:rsid w:val="00857F2C"/>
    <w:rsid w:val="0086042F"/>
    <w:rsid w:val="00861559"/>
    <w:rsid w:val="00861CE8"/>
    <w:rsid w:val="0086280D"/>
    <w:rsid w:val="00862DB3"/>
    <w:rsid w:val="008634C2"/>
    <w:rsid w:val="0086350D"/>
    <w:rsid w:val="008635B7"/>
    <w:rsid w:val="0086365D"/>
    <w:rsid w:val="00863B7D"/>
    <w:rsid w:val="00863D83"/>
    <w:rsid w:val="008656CD"/>
    <w:rsid w:val="00865EF9"/>
    <w:rsid w:val="00866154"/>
    <w:rsid w:val="008664F8"/>
    <w:rsid w:val="00866504"/>
    <w:rsid w:val="0086714A"/>
    <w:rsid w:val="00867179"/>
    <w:rsid w:val="00870336"/>
    <w:rsid w:val="0087097D"/>
    <w:rsid w:val="00870EDF"/>
    <w:rsid w:val="00871282"/>
    <w:rsid w:val="00871875"/>
    <w:rsid w:val="00871BA7"/>
    <w:rsid w:val="00872370"/>
    <w:rsid w:val="008726B4"/>
    <w:rsid w:val="008729CF"/>
    <w:rsid w:val="00872A04"/>
    <w:rsid w:val="008731F3"/>
    <w:rsid w:val="008732EF"/>
    <w:rsid w:val="00873C25"/>
    <w:rsid w:val="008741FF"/>
    <w:rsid w:val="008749D1"/>
    <w:rsid w:val="00874A5C"/>
    <w:rsid w:val="0087532B"/>
    <w:rsid w:val="00876726"/>
    <w:rsid w:val="008767A0"/>
    <w:rsid w:val="008778CA"/>
    <w:rsid w:val="008802B7"/>
    <w:rsid w:val="008803E3"/>
    <w:rsid w:val="00880856"/>
    <w:rsid w:val="008810AD"/>
    <w:rsid w:val="00882D08"/>
    <w:rsid w:val="0088309D"/>
    <w:rsid w:val="00883663"/>
    <w:rsid w:val="00883730"/>
    <w:rsid w:val="00883BC1"/>
    <w:rsid w:val="00883C3B"/>
    <w:rsid w:val="008848BE"/>
    <w:rsid w:val="00884F70"/>
    <w:rsid w:val="008856F0"/>
    <w:rsid w:val="0088584F"/>
    <w:rsid w:val="0088588D"/>
    <w:rsid w:val="00886088"/>
    <w:rsid w:val="008869D1"/>
    <w:rsid w:val="00887091"/>
    <w:rsid w:val="008901DB"/>
    <w:rsid w:val="008905ED"/>
    <w:rsid w:val="00890784"/>
    <w:rsid w:val="00890F98"/>
    <w:rsid w:val="008918B4"/>
    <w:rsid w:val="008927F7"/>
    <w:rsid w:val="00892891"/>
    <w:rsid w:val="00892C93"/>
    <w:rsid w:val="00893405"/>
    <w:rsid w:val="0089355C"/>
    <w:rsid w:val="00893A8B"/>
    <w:rsid w:val="00893BF9"/>
    <w:rsid w:val="0089442F"/>
    <w:rsid w:val="00895400"/>
    <w:rsid w:val="008954BE"/>
    <w:rsid w:val="008956A0"/>
    <w:rsid w:val="0089580F"/>
    <w:rsid w:val="008959B4"/>
    <w:rsid w:val="00895FD3"/>
    <w:rsid w:val="00896207"/>
    <w:rsid w:val="008968EC"/>
    <w:rsid w:val="00896938"/>
    <w:rsid w:val="008969B0"/>
    <w:rsid w:val="008969E3"/>
    <w:rsid w:val="00897130"/>
    <w:rsid w:val="00897458"/>
    <w:rsid w:val="008A003F"/>
    <w:rsid w:val="008A0D19"/>
    <w:rsid w:val="008A0DB6"/>
    <w:rsid w:val="008A1E12"/>
    <w:rsid w:val="008A2AA8"/>
    <w:rsid w:val="008A3034"/>
    <w:rsid w:val="008A3BC8"/>
    <w:rsid w:val="008A42EB"/>
    <w:rsid w:val="008A7423"/>
    <w:rsid w:val="008A75E5"/>
    <w:rsid w:val="008A7640"/>
    <w:rsid w:val="008A7EDE"/>
    <w:rsid w:val="008B1018"/>
    <w:rsid w:val="008B1BE6"/>
    <w:rsid w:val="008B2123"/>
    <w:rsid w:val="008B2939"/>
    <w:rsid w:val="008B3993"/>
    <w:rsid w:val="008B39B2"/>
    <w:rsid w:val="008B4E28"/>
    <w:rsid w:val="008B509C"/>
    <w:rsid w:val="008B581F"/>
    <w:rsid w:val="008B5C1F"/>
    <w:rsid w:val="008B6595"/>
    <w:rsid w:val="008B79EE"/>
    <w:rsid w:val="008B7CFC"/>
    <w:rsid w:val="008C0039"/>
    <w:rsid w:val="008C02CA"/>
    <w:rsid w:val="008C02D8"/>
    <w:rsid w:val="008C0875"/>
    <w:rsid w:val="008C0CDA"/>
    <w:rsid w:val="008C120B"/>
    <w:rsid w:val="008C1E17"/>
    <w:rsid w:val="008C2085"/>
    <w:rsid w:val="008C2D50"/>
    <w:rsid w:val="008C2D79"/>
    <w:rsid w:val="008C3D04"/>
    <w:rsid w:val="008C3E5C"/>
    <w:rsid w:val="008C6356"/>
    <w:rsid w:val="008C647C"/>
    <w:rsid w:val="008C6807"/>
    <w:rsid w:val="008C687B"/>
    <w:rsid w:val="008C6C72"/>
    <w:rsid w:val="008C6DF3"/>
    <w:rsid w:val="008C6E37"/>
    <w:rsid w:val="008C6F24"/>
    <w:rsid w:val="008C739F"/>
    <w:rsid w:val="008C74EC"/>
    <w:rsid w:val="008C760C"/>
    <w:rsid w:val="008C7985"/>
    <w:rsid w:val="008C7BE6"/>
    <w:rsid w:val="008C7F65"/>
    <w:rsid w:val="008D0740"/>
    <w:rsid w:val="008D1D81"/>
    <w:rsid w:val="008D1E67"/>
    <w:rsid w:val="008D26DD"/>
    <w:rsid w:val="008D2A60"/>
    <w:rsid w:val="008D2C03"/>
    <w:rsid w:val="008D3961"/>
    <w:rsid w:val="008D3CFE"/>
    <w:rsid w:val="008D4236"/>
    <w:rsid w:val="008D4486"/>
    <w:rsid w:val="008D4701"/>
    <w:rsid w:val="008D49B6"/>
    <w:rsid w:val="008D4DA1"/>
    <w:rsid w:val="008D4F8F"/>
    <w:rsid w:val="008D5049"/>
    <w:rsid w:val="008D5D6E"/>
    <w:rsid w:val="008D5E53"/>
    <w:rsid w:val="008D63FC"/>
    <w:rsid w:val="008D6730"/>
    <w:rsid w:val="008D70D6"/>
    <w:rsid w:val="008D746C"/>
    <w:rsid w:val="008D758A"/>
    <w:rsid w:val="008E0603"/>
    <w:rsid w:val="008E061F"/>
    <w:rsid w:val="008E0ED6"/>
    <w:rsid w:val="008E15FB"/>
    <w:rsid w:val="008E2168"/>
    <w:rsid w:val="008E25A6"/>
    <w:rsid w:val="008E296A"/>
    <w:rsid w:val="008E2B6C"/>
    <w:rsid w:val="008E2C20"/>
    <w:rsid w:val="008E2CD8"/>
    <w:rsid w:val="008E32A6"/>
    <w:rsid w:val="008E41BF"/>
    <w:rsid w:val="008E5309"/>
    <w:rsid w:val="008E5517"/>
    <w:rsid w:val="008E61A2"/>
    <w:rsid w:val="008E6846"/>
    <w:rsid w:val="008F05FB"/>
    <w:rsid w:val="008F088D"/>
    <w:rsid w:val="008F0C84"/>
    <w:rsid w:val="008F0CE8"/>
    <w:rsid w:val="008F0E09"/>
    <w:rsid w:val="008F0E61"/>
    <w:rsid w:val="008F0FC0"/>
    <w:rsid w:val="008F1641"/>
    <w:rsid w:val="008F19A4"/>
    <w:rsid w:val="008F28E0"/>
    <w:rsid w:val="008F2EC4"/>
    <w:rsid w:val="008F302C"/>
    <w:rsid w:val="008F3564"/>
    <w:rsid w:val="008F458C"/>
    <w:rsid w:val="008F45C8"/>
    <w:rsid w:val="008F4794"/>
    <w:rsid w:val="008F4A93"/>
    <w:rsid w:val="008F5007"/>
    <w:rsid w:val="008F6373"/>
    <w:rsid w:val="008F6832"/>
    <w:rsid w:val="008F68EE"/>
    <w:rsid w:val="008F6A3F"/>
    <w:rsid w:val="008F6BC8"/>
    <w:rsid w:val="008F72CD"/>
    <w:rsid w:val="008F7775"/>
    <w:rsid w:val="008F7C23"/>
    <w:rsid w:val="008F7E79"/>
    <w:rsid w:val="009004B1"/>
    <w:rsid w:val="00900965"/>
    <w:rsid w:val="00900B34"/>
    <w:rsid w:val="00900C10"/>
    <w:rsid w:val="00900F9B"/>
    <w:rsid w:val="00901AFA"/>
    <w:rsid w:val="00901FE6"/>
    <w:rsid w:val="009024C1"/>
    <w:rsid w:val="0090277C"/>
    <w:rsid w:val="009034C9"/>
    <w:rsid w:val="00903A4E"/>
    <w:rsid w:val="00903CD8"/>
    <w:rsid w:val="009044A3"/>
    <w:rsid w:val="00904552"/>
    <w:rsid w:val="00904640"/>
    <w:rsid w:val="00904673"/>
    <w:rsid w:val="00904DD4"/>
    <w:rsid w:val="0090512A"/>
    <w:rsid w:val="0090539A"/>
    <w:rsid w:val="00905724"/>
    <w:rsid w:val="00906341"/>
    <w:rsid w:val="009065E3"/>
    <w:rsid w:val="009066D1"/>
    <w:rsid w:val="00907555"/>
    <w:rsid w:val="00907692"/>
    <w:rsid w:val="0090799E"/>
    <w:rsid w:val="00907B7F"/>
    <w:rsid w:val="00907F66"/>
    <w:rsid w:val="009102A6"/>
    <w:rsid w:val="00910309"/>
    <w:rsid w:val="00910FC5"/>
    <w:rsid w:val="00911320"/>
    <w:rsid w:val="00912649"/>
    <w:rsid w:val="00912E8C"/>
    <w:rsid w:val="00913073"/>
    <w:rsid w:val="00913944"/>
    <w:rsid w:val="009159C5"/>
    <w:rsid w:val="00915A78"/>
    <w:rsid w:val="00916478"/>
    <w:rsid w:val="009164EC"/>
    <w:rsid w:val="00916533"/>
    <w:rsid w:val="009166D6"/>
    <w:rsid w:val="00916705"/>
    <w:rsid w:val="0091683A"/>
    <w:rsid w:val="00916A1F"/>
    <w:rsid w:val="00917DF5"/>
    <w:rsid w:val="00920C05"/>
    <w:rsid w:val="009229BB"/>
    <w:rsid w:val="00922EA2"/>
    <w:rsid w:val="009237BA"/>
    <w:rsid w:val="009248E0"/>
    <w:rsid w:val="0092494E"/>
    <w:rsid w:val="00924C0F"/>
    <w:rsid w:val="00924EC9"/>
    <w:rsid w:val="00924EDD"/>
    <w:rsid w:val="00925383"/>
    <w:rsid w:val="0092556C"/>
    <w:rsid w:val="00925674"/>
    <w:rsid w:val="00925901"/>
    <w:rsid w:val="00925EC1"/>
    <w:rsid w:val="009266B2"/>
    <w:rsid w:val="00926DD8"/>
    <w:rsid w:val="00927B46"/>
    <w:rsid w:val="00927D0F"/>
    <w:rsid w:val="00927FBA"/>
    <w:rsid w:val="00930E1C"/>
    <w:rsid w:val="00930E96"/>
    <w:rsid w:val="00931AA5"/>
    <w:rsid w:val="00931AAF"/>
    <w:rsid w:val="00931B83"/>
    <w:rsid w:val="00931EE1"/>
    <w:rsid w:val="009322A2"/>
    <w:rsid w:val="00933554"/>
    <w:rsid w:val="00936696"/>
    <w:rsid w:val="00936B3A"/>
    <w:rsid w:val="00936EF3"/>
    <w:rsid w:val="009370E9"/>
    <w:rsid w:val="00937E98"/>
    <w:rsid w:val="00937EE4"/>
    <w:rsid w:val="009400C0"/>
    <w:rsid w:val="00941498"/>
    <w:rsid w:val="00941C7B"/>
    <w:rsid w:val="0094240E"/>
    <w:rsid w:val="009424A2"/>
    <w:rsid w:val="00942B5B"/>
    <w:rsid w:val="00942BC5"/>
    <w:rsid w:val="0094342C"/>
    <w:rsid w:val="009438A0"/>
    <w:rsid w:val="0094401D"/>
    <w:rsid w:val="009453D3"/>
    <w:rsid w:val="00945523"/>
    <w:rsid w:val="00945AE6"/>
    <w:rsid w:val="00945E32"/>
    <w:rsid w:val="00947E00"/>
    <w:rsid w:val="00950A7D"/>
    <w:rsid w:val="00950F97"/>
    <w:rsid w:val="00951D60"/>
    <w:rsid w:val="009520BE"/>
    <w:rsid w:val="00952E35"/>
    <w:rsid w:val="00955394"/>
    <w:rsid w:val="009563F3"/>
    <w:rsid w:val="0095673A"/>
    <w:rsid w:val="00956CAE"/>
    <w:rsid w:val="00957871"/>
    <w:rsid w:val="00957DD0"/>
    <w:rsid w:val="0096162D"/>
    <w:rsid w:val="00961DB5"/>
    <w:rsid w:val="00962505"/>
    <w:rsid w:val="00962EBA"/>
    <w:rsid w:val="009631EA"/>
    <w:rsid w:val="009638F7"/>
    <w:rsid w:val="00963B5F"/>
    <w:rsid w:val="00963C4E"/>
    <w:rsid w:val="00964294"/>
    <w:rsid w:val="00964358"/>
    <w:rsid w:val="00964F32"/>
    <w:rsid w:val="00965BE4"/>
    <w:rsid w:val="0096606B"/>
    <w:rsid w:val="00966077"/>
    <w:rsid w:val="00966A2F"/>
    <w:rsid w:val="00966D1E"/>
    <w:rsid w:val="00967177"/>
    <w:rsid w:val="009674B6"/>
    <w:rsid w:val="0097040D"/>
    <w:rsid w:val="00970A00"/>
    <w:rsid w:val="00970DCA"/>
    <w:rsid w:val="00970EBD"/>
    <w:rsid w:val="00970FA4"/>
    <w:rsid w:val="009715EA"/>
    <w:rsid w:val="00971B93"/>
    <w:rsid w:val="0097269A"/>
    <w:rsid w:val="009727EB"/>
    <w:rsid w:val="009727FF"/>
    <w:rsid w:val="009732C4"/>
    <w:rsid w:val="00973FDE"/>
    <w:rsid w:val="009744C5"/>
    <w:rsid w:val="0097550A"/>
    <w:rsid w:val="00975BBC"/>
    <w:rsid w:val="00975EF5"/>
    <w:rsid w:val="00976132"/>
    <w:rsid w:val="0097625A"/>
    <w:rsid w:val="00976791"/>
    <w:rsid w:val="00976B5D"/>
    <w:rsid w:val="00977650"/>
    <w:rsid w:val="009805A3"/>
    <w:rsid w:val="009812C8"/>
    <w:rsid w:val="009814A1"/>
    <w:rsid w:val="0098234C"/>
    <w:rsid w:val="009823B3"/>
    <w:rsid w:val="00982774"/>
    <w:rsid w:val="00982E5A"/>
    <w:rsid w:val="009831ED"/>
    <w:rsid w:val="009835E4"/>
    <w:rsid w:val="009836AF"/>
    <w:rsid w:val="00983FAB"/>
    <w:rsid w:val="00984D01"/>
    <w:rsid w:val="009858EE"/>
    <w:rsid w:val="009859C9"/>
    <w:rsid w:val="0098636D"/>
    <w:rsid w:val="009864D5"/>
    <w:rsid w:val="00986AA6"/>
    <w:rsid w:val="00987126"/>
    <w:rsid w:val="009904EB"/>
    <w:rsid w:val="0099148C"/>
    <w:rsid w:val="00991CB5"/>
    <w:rsid w:val="00992199"/>
    <w:rsid w:val="00992F66"/>
    <w:rsid w:val="00993003"/>
    <w:rsid w:val="009932B5"/>
    <w:rsid w:val="00993750"/>
    <w:rsid w:val="009944C1"/>
    <w:rsid w:val="00994D45"/>
    <w:rsid w:val="00994EBF"/>
    <w:rsid w:val="00995297"/>
    <w:rsid w:val="0099531D"/>
    <w:rsid w:val="00995480"/>
    <w:rsid w:val="00995492"/>
    <w:rsid w:val="0099574E"/>
    <w:rsid w:val="00995819"/>
    <w:rsid w:val="009962EF"/>
    <w:rsid w:val="0099688D"/>
    <w:rsid w:val="00997227"/>
    <w:rsid w:val="009974F0"/>
    <w:rsid w:val="00997792"/>
    <w:rsid w:val="00997BC0"/>
    <w:rsid w:val="00997FAA"/>
    <w:rsid w:val="009A169F"/>
    <w:rsid w:val="009A2AB1"/>
    <w:rsid w:val="009A2B66"/>
    <w:rsid w:val="009A3156"/>
    <w:rsid w:val="009A3187"/>
    <w:rsid w:val="009A3202"/>
    <w:rsid w:val="009A3440"/>
    <w:rsid w:val="009A3507"/>
    <w:rsid w:val="009A357E"/>
    <w:rsid w:val="009A36E6"/>
    <w:rsid w:val="009A384C"/>
    <w:rsid w:val="009A3B71"/>
    <w:rsid w:val="009A4212"/>
    <w:rsid w:val="009A42B8"/>
    <w:rsid w:val="009A4564"/>
    <w:rsid w:val="009A4A1F"/>
    <w:rsid w:val="009A572B"/>
    <w:rsid w:val="009A5B28"/>
    <w:rsid w:val="009A61A2"/>
    <w:rsid w:val="009A7132"/>
    <w:rsid w:val="009A7CC8"/>
    <w:rsid w:val="009B1174"/>
    <w:rsid w:val="009B1766"/>
    <w:rsid w:val="009B3705"/>
    <w:rsid w:val="009B3915"/>
    <w:rsid w:val="009B42C4"/>
    <w:rsid w:val="009B4F94"/>
    <w:rsid w:val="009B56F3"/>
    <w:rsid w:val="009B5A56"/>
    <w:rsid w:val="009B6066"/>
    <w:rsid w:val="009B6519"/>
    <w:rsid w:val="009B6794"/>
    <w:rsid w:val="009B67CD"/>
    <w:rsid w:val="009B7548"/>
    <w:rsid w:val="009B7AD5"/>
    <w:rsid w:val="009C0525"/>
    <w:rsid w:val="009C05C3"/>
    <w:rsid w:val="009C09A5"/>
    <w:rsid w:val="009C1628"/>
    <w:rsid w:val="009C1C1B"/>
    <w:rsid w:val="009C2964"/>
    <w:rsid w:val="009C2B71"/>
    <w:rsid w:val="009C2BD0"/>
    <w:rsid w:val="009C36EC"/>
    <w:rsid w:val="009C3904"/>
    <w:rsid w:val="009C39C7"/>
    <w:rsid w:val="009C4A25"/>
    <w:rsid w:val="009C4BF2"/>
    <w:rsid w:val="009C4F46"/>
    <w:rsid w:val="009C5787"/>
    <w:rsid w:val="009C61F3"/>
    <w:rsid w:val="009C6786"/>
    <w:rsid w:val="009C7783"/>
    <w:rsid w:val="009D09FA"/>
    <w:rsid w:val="009D0AE7"/>
    <w:rsid w:val="009D1ED0"/>
    <w:rsid w:val="009D2041"/>
    <w:rsid w:val="009D25B5"/>
    <w:rsid w:val="009D2B10"/>
    <w:rsid w:val="009D31F4"/>
    <w:rsid w:val="009D333A"/>
    <w:rsid w:val="009D3393"/>
    <w:rsid w:val="009D3A60"/>
    <w:rsid w:val="009D3FB6"/>
    <w:rsid w:val="009D4597"/>
    <w:rsid w:val="009D47EC"/>
    <w:rsid w:val="009D4838"/>
    <w:rsid w:val="009D5708"/>
    <w:rsid w:val="009D5952"/>
    <w:rsid w:val="009D59E3"/>
    <w:rsid w:val="009D6039"/>
    <w:rsid w:val="009D6287"/>
    <w:rsid w:val="009D6E1D"/>
    <w:rsid w:val="009D7300"/>
    <w:rsid w:val="009D7798"/>
    <w:rsid w:val="009D78BF"/>
    <w:rsid w:val="009D7DF9"/>
    <w:rsid w:val="009E0D32"/>
    <w:rsid w:val="009E0FDB"/>
    <w:rsid w:val="009E1F5F"/>
    <w:rsid w:val="009E2064"/>
    <w:rsid w:val="009E206C"/>
    <w:rsid w:val="009E2D8A"/>
    <w:rsid w:val="009E3418"/>
    <w:rsid w:val="009E3DFF"/>
    <w:rsid w:val="009E3EAD"/>
    <w:rsid w:val="009E4DD6"/>
    <w:rsid w:val="009E4DEB"/>
    <w:rsid w:val="009E5361"/>
    <w:rsid w:val="009E5391"/>
    <w:rsid w:val="009E558C"/>
    <w:rsid w:val="009E6562"/>
    <w:rsid w:val="009E668A"/>
    <w:rsid w:val="009E76F9"/>
    <w:rsid w:val="009E7B44"/>
    <w:rsid w:val="009E7E8C"/>
    <w:rsid w:val="009F01DE"/>
    <w:rsid w:val="009F07EB"/>
    <w:rsid w:val="009F0A8C"/>
    <w:rsid w:val="009F0BF7"/>
    <w:rsid w:val="009F0DD2"/>
    <w:rsid w:val="009F1E0C"/>
    <w:rsid w:val="009F212C"/>
    <w:rsid w:val="009F21FF"/>
    <w:rsid w:val="009F225B"/>
    <w:rsid w:val="009F2491"/>
    <w:rsid w:val="009F2716"/>
    <w:rsid w:val="009F27EE"/>
    <w:rsid w:val="009F29AE"/>
    <w:rsid w:val="009F395E"/>
    <w:rsid w:val="009F3EE6"/>
    <w:rsid w:val="009F459F"/>
    <w:rsid w:val="009F4D13"/>
    <w:rsid w:val="009F510F"/>
    <w:rsid w:val="009F6585"/>
    <w:rsid w:val="009F65F3"/>
    <w:rsid w:val="009F6AB1"/>
    <w:rsid w:val="009F6CC8"/>
    <w:rsid w:val="009F7DA9"/>
    <w:rsid w:val="009F7E16"/>
    <w:rsid w:val="00A00163"/>
    <w:rsid w:val="00A00440"/>
    <w:rsid w:val="00A00459"/>
    <w:rsid w:val="00A00B97"/>
    <w:rsid w:val="00A01822"/>
    <w:rsid w:val="00A02DA7"/>
    <w:rsid w:val="00A03259"/>
    <w:rsid w:val="00A0382F"/>
    <w:rsid w:val="00A0409E"/>
    <w:rsid w:val="00A04AD3"/>
    <w:rsid w:val="00A0517A"/>
    <w:rsid w:val="00A05749"/>
    <w:rsid w:val="00A05DFB"/>
    <w:rsid w:val="00A0635A"/>
    <w:rsid w:val="00A06518"/>
    <w:rsid w:val="00A066DA"/>
    <w:rsid w:val="00A07041"/>
    <w:rsid w:val="00A075FA"/>
    <w:rsid w:val="00A079A6"/>
    <w:rsid w:val="00A10245"/>
    <w:rsid w:val="00A1047D"/>
    <w:rsid w:val="00A1069D"/>
    <w:rsid w:val="00A10A7F"/>
    <w:rsid w:val="00A118B0"/>
    <w:rsid w:val="00A11B15"/>
    <w:rsid w:val="00A12224"/>
    <w:rsid w:val="00A123AE"/>
    <w:rsid w:val="00A124FD"/>
    <w:rsid w:val="00A12A89"/>
    <w:rsid w:val="00A163B5"/>
    <w:rsid w:val="00A164CB"/>
    <w:rsid w:val="00A16DCB"/>
    <w:rsid w:val="00A16E86"/>
    <w:rsid w:val="00A17198"/>
    <w:rsid w:val="00A173F8"/>
    <w:rsid w:val="00A17D75"/>
    <w:rsid w:val="00A2079F"/>
    <w:rsid w:val="00A20C05"/>
    <w:rsid w:val="00A20D5B"/>
    <w:rsid w:val="00A218FC"/>
    <w:rsid w:val="00A22E15"/>
    <w:rsid w:val="00A22F94"/>
    <w:rsid w:val="00A233AE"/>
    <w:rsid w:val="00A234A1"/>
    <w:rsid w:val="00A23E30"/>
    <w:rsid w:val="00A24D25"/>
    <w:rsid w:val="00A25427"/>
    <w:rsid w:val="00A25B61"/>
    <w:rsid w:val="00A2649C"/>
    <w:rsid w:val="00A26EC5"/>
    <w:rsid w:val="00A275E3"/>
    <w:rsid w:val="00A3022E"/>
    <w:rsid w:val="00A305FB"/>
    <w:rsid w:val="00A30C69"/>
    <w:rsid w:val="00A31271"/>
    <w:rsid w:val="00A31666"/>
    <w:rsid w:val="00A31761"/>
    <w:rsid w:val="00A317BF"/>
    <w:rsid w:val="00A31E31"/>
    <w:rsid w:val="00A33111"/>
    <w:rsid w:val="00A339FD"/>
    <w:rsid w:val="00A33F0B"/>
    <w:rsid w:val="00A34BFA"/>
    <w:rsid w:val="00A34F19"/>
    <w:rsid w:val="00A350EF"/>
    <w:rsid w:val="00A355ED"/>
    <w:rsid w:val="00A35824"/>
    <w:rsid w:val="00A35A86"/>
    <w:rsid w:val="00A361F1"/>
    <w:rsid w:val="00A3672E"/>
    <w:rsid w:val="00A36914"/>
    <w:rsid w:val="00A36C2C"/>
    <w:rsid w:val="00A370A0"/>
    <w:rsid w:val="00A403C1"/>
    <w:rsid w:val="00A4094B"/>
    <w:rsid w:val="00A40B3E"/>
    <w:rsid w:val="00A40D8E"/>
    <w:rsid w:val="00A40E7E"/>
    <w:rsid w:val="00A418B0"/>
    <w:rsid w:val="00A423F0"/>
    <w:rsid w:val="00A42745"/>
    <w:rsid w:val="00A42A99"/>
    <w:rsid w:val="00A43432"/>
    <w:rsid w:val="00A4424D"/>
    <w:rsid w:val="00A44E12"/>
    <w:rsid w:val="00A453C4"/>
    <w:rsid w:val="00A45497"/>
    <w:rsid w:val="00A454E0"/>
    <w:rsid w:val="00A4673E"/>
    <w:rsid w:val="00A467CF"/>
    <w:rsid w:val="00A46F10"/>
    <w:rsid w:val="00A471A6"/>
    <w:rsid w:val="00A47591"/>
    <w:rsid w:val="00A47DCC"/>
    <w:rsid w:val="00A47EA7"/>
    <w:rsid w:val="00A5037C"/>
    <w:rsid w:val="00A51329"/>
    <w:rsid w:val="00A515C2"/>
    <w:rsid w:val="00A515E0"/>
    <w:rsid w:val="00A51657"/>
    <w:rsid w:val="00A5255E"/>
    <w:rsid w:val="00A528FA"/>
    <w:rsid w:val="00A52DF4"/>
    <w:rsid w:val="00A5412E"/>
    <w:rsid w:val="00A5420D"/>
    <w:rsid w:val="00A54267"/>
    <w:rsid w:val="00A5447A"/>
    <w:rsid w:val="00A5507E"/>
    <w:rsid w:val="00A5537D"/>
    <w:rsid w:val="00A5590E"/>
    <w:rsid w:val="00A56B77"/>
    <w:rsid w:val="00A56D7F"/>
    <w:rsid w:val="00A56FEC"/>
    <w:rsid w:val="00A5725B"/>
    <w:rsid w:val="00A574CB"/>
    <w:rsid w:val="00A6035C"/>
    <w:rsid w:val="00A60A04"/>
    <w:rsid w:val="00A614F3"/>
    <w:rsid w:val="00A6182F"/>
    <w:rsid w:val="00A630CE"/>
    <w:rsid w:val="00A632C7"/>
    <w:rsid w:val="00A635E1"/>
    <w:rsid w:val="00A63C99"/>
    <w:rsid w:val="00A64AE5"/>
    <w:rsid w:val="00A652E1"/>
    <w:rsid w:val="00A65CC7"/>
    <w:rsid w:val="00A667A0"/>
    <w:rsid w:val="00A66E44"/>
    <w:rsid w:val="00A70283"/>
    <w:rsid w:val="00A704B7"/>
    <w:rsid w:val="00A705EA"/>
    <w:rsid w:val="00A719D8"/>
    <w:rsid w:val="00A71E1F"/>
    <w:rsid w:val="00A71ECE"/>
    <w:rsid w:val="00A72535"/>
    <w:rsid w:val="00A72F91"/>
    <w:rsid w:val="00A73495"/>
    <w:rsid w:val="00A73A61"/>
    <w:rsid w:val="00A73B20"/>
    <w:rsid w:val="00A73D3F"/>
    <w:rsid w:val="00A7439F"/>
    <w:rsid w:val="00A7490C"/>
    <w:rsid w:val="00A7540C"/>
    <w:rsid w:val="00A758AE"/>
    <w:rsid w:val="00A758B8"/>
    <w:rsid w:val="00A75909"/>
    <w:rsid w:val="00A75FD1"/>
    <w:rsid w:val="00A7602D"/>
    <w:rsid w:val="00A777D3"/>
    <w:rsid w:val="00A77C5D"/>
    <w:rsid w:val="00A77F46"/>
    <w:rsid w:val="00A80031"/>
    <w:rsid w:val="00A80322"/>
    <w:rsid w:val="00A809DF"/>
    <w:rsid w:val="00A8117D"/>
    <w:rsid w:val="00A81B87"/>
    <w:rsid w:val="00A826FB"/>
    <w:rsid w:val="00A8286F"/>
    <w:rsid w:val="00A840A6"/>
    <w:rsid w:val="00A841D9"/>
    <w:rsid w:val="00A844BC"/>
    <w:rsid w:val="00A844EF"/>
    <w:rsid w:val="00A84E04"/>
    <w:rsid w:val="00A86143"/>
    <w:rsid w:val="00A8667B"/>
    <w:rsid w:val="00A86DE4"/>
    <w:rsid w:val="00A874EE"/>
    <w:rsid w:val="00A874EF"/>
    <w:rsid w:val="00A87A5B"/>
    <w:rsid w:val="00A90942"/>
    <w:rsid w:val="00A90CFD"/>
    <w:rsid w:val="00A91290"/>
    <w:rsid w:val="00A925FD"/>
    <w:rsid w:val="00A927BB"/>
    <w:rsid w:val="00A9369B"/>
    <w:rsid w:val="00A93F1C"/>
    <w:rsid w:val="00A94490"/>
    <w:rsid w:val="00A94727"/>
    <w:rsid w:val="00A95642"/>
    <w:rsid w:val="00A9576C"/>
    <w:rsid w:val="00A963CD"/>
    <w:rsid w:val="00A96AF3"/>
    <w:rsid w:val="00A96F27"/>
    <w:rsid w:val="00A9717D"/>
    <w:rsid w:val="00A971D6"/>
    <w:rsid w:val="00A97874"/>
    <w:rsid w:val="00A97CEA"/>
    <w:rsid w:val="00AA02AE"/>
    <w:rsid w:val="00AA0438"/>
    <w:rsid w:val="00AA0487"/>
    <w:rsid w:val="00AA04E5"/>
    <w:rsid w:val="00AA095A"/>
    <w:rsid w:val="00AA1A25"/>
    <w:rsid w:val="00AA1E35"/>
    <w:rsid w:val="00AA2523"/>
    <w:rsid w:val="00AA288F"/>
    <w:rsid w:val="00AA2AA6"/>
    <w:rsid w:val="00AA2FA5"/>
    <w:rsid w:val="00AA2FC0"/>
    <w:rsid w:val="00AA3A82"/>
    <w:rsid w:val="00AA3AC7"/>
    <w:rsid w:val="00AA3AE7"/>
    <w:rsid w:val="00AA4DC1"/>
    <w:rsid w:val="00AA57ED"/>
    <w:rsid w:val="00AA593E"/>
    <w:rsid w:val="00AA5CA7"/>
    <w:rsid w:val="00AA5D0C"/>
    <w:rsid w:val="00AA5DAA"/>
    <w:rsid w:val="00AA5E6E"/>
    <w:rsid w:val="00AA6223"/>
    <w:rsid w:val="00AA66F5"/>
    <w:rsid w:val="00AA6C7C"/>
    <w:rsid w:val="00AA775B"/>
    <w:rsid w:val="00AA7B20"/>
    <w:rsid w:val="00AA7CD1"/>
    <w:rsid w:val="00AB005D"/>
    <w:rsid w:val="00AB0A3F"/>
    <w:rsid w:val="00AB2362"/>
    <w:rsid w:val="00AB276A"/>
    <w:rsid w:val="00AB27E0"/>
    <w:rsid w:val="00AB2CC7"/>
    <w:rsid w:val="00AB2DC4"/>
    <w:rsid w:val="00AB3341"/>
    <w:rsid w:val="00AB4509"/>
    <w:rsid w:val="00AB452E"/>
    <w:rsid w:val="00AB4C62"/>
    <w:rsid w:val="00AB4D91"/>
    <w:rsid w:val="00AB512F"/>
    <w:rsid w:val="00AB6385"/>
    <w:rsid w:val="00AB6853"/>
    <w:rsid w:val="00AB71FF"/>
    <w:rsid w:val="00AB7450"/>
    <w:rsid w:val="00AB7CE7"/>
    <w:rsid w:val="00AB7F12"/>
    <w:rsid w:val="00AB7F8D"/>
    <w:rsid w:val="00AC0636"/>
    <w:rsid w:val="00AC0C4B"/>
    <w:rsid w:val="00AC1E70"/>
    <w:rsid w:val="00AC201C"/>
    <w:rsid w:val="00AC25DE"/>
    <w:rsid w:val="00AC2812"/>
    <w:rsid w:val="00AC2D75"/>
    <w:rsid w:val="00AC32BC"/>
    <w:rsid w:val="00AC35E1"/>
    <w:rsid w:val="00AC3708"/>
    <w:rsid w:val="00AC3BBB"/>
    <w:rsid w:val="00AC41F4"/>
    <w:rsid w:val="00AC4394"/>
    <w:rsid w:val="00AC444A"/>
    <w:rsid w:val="00AC49BB"/>
    <w:rsid w:val="00AC4F8C"/>
    <w:rsid w:val="00AC529E"/>
    <w:rsid w:val="00AC52E8"/>
    <w:rsid w:val="00AC5387"/>
    <w:rsid w:val="00AC5C50"/>
    <w:rsid w:val="00AC6621"/>
    <w:rsid w:val="00AC6E32"/>
    <w:rsid w:val="00AC70A1"/>
    <w:rsid w:val="00AC780F"/>
    <w:rsid w:val="00AC7A72"/>
    <w:rsid w:val="00AD01EF"/>
    <w:rsid w:val="00AD0276"/>
    <w:rsid w:val="00AD0D4B"/>
    <w:rsid w:val="00AD13C2"/>
    <w:rsid w:val="00AD144C"/>
    <w:rsid w:val="00AD18CC"/>
    <w:rsid w:val="00AD1B9C"/>
    <w:rsid w:val="00AD224F"/>
    <w:rsid w:val="00AD232B"/>
    <w:rsid w:val="00AD2B47"/>
    <w:rsid w:val="00AD2DC4"/>
    <w:rsid w:val="00AD3FDA"/>
    <w:rsid w:val="00AD4ACB"/>
    <w:rsid w:val="00AD4E10"/>
    <w:rsid w:val="00AD530E"/>
    <w:rsid w:val="00AD5404"/>
    <w:rsid w:val="00AD547F"/>
    <w:rsid w:val="00AD58A5"/>
    <w:rsid w:val="00AD5AD8"/>
    <w:rsid w:val="00AD5E64"/>
    <w:rsid w:val="00AD78A2"/>
    <w:rsid w:val="00AD79A8"/>
    <w:rsid w:val="00AD7BFE"/>
    <w:rsid w:val="00AE0ABC"/>
    <w:rsid w:val="00AE1079"/>
    <w:rsid w:val="00AE1284"/>
    <w:rsid w:val="00AE242C"/>
    <w:rsid w:val="00AE2B1D"/>
    <w:rsid w:val="00AE3126"/>
    <w:rsid w:val="00AE3335"/>
    <w:rsid w:val="00AE40BC"/>
    <w:rsid w:val="00AE44DF"/>
    <w:rsid w:val="00AE489A"/>
    <w:rsid w:val="00AE4C1B"/>
    <w:rsid w:val="00AE4CDA"/>
    <w:rsid w:val="00AE5935"/>
    <w:rsid w:val="00AE5AB8"/>
    <w:rsid w:val="00AE5DA3"/>
    <w:rsid w:val="00AE5E31"/>
    <w:rsid w:val="00AE6502"/>
    <w:rsid w:val="00AE6D02"/>
    <w:rsid w:val="00AE72B5"/>
    <w:rsid w:val="00AE7359"/>
    <w:rsid w:val="00AE74F3"/>
    <w:rsid w:val="00AE7754"/>
    <w:rsid w:val="00AE7F87"/>
    <w:rsid w:val="00AF0841"/>
    <w:rsid w:val="00AF0D21"/>
    <w:rsid w:val="00AF10BB"/>
    <w:rsid w:val="00AF1501"/>
    <w:rsid w:val="00AF1D7A"/>
    <w:rsid w:val="00AF1ED6"/>
    <w:rsid w:val="00AF1FF4"/>
    <w:rsid w:val="00AF25E8"/>
    <w:rsid w:val="00AF2B85"/>
    <w:rsid w:val="00AF2E48"/>
    <w:rsid w:val="00AF389D"/>
    <w:rsid w:val="00AF39FB"/>
    <w:rsid w:val="00AF405B"/>
    <w:rsid w:val="00AF43BD"/>
    <w:rsid w:val="00AF498D"/>
    <w:rsid w:val="00AF4C9B"/>
    <w:rsid w:val="00AF55CB"/>
    <w:rsid w:val="00AF6591"/>
    <w:rsid w:val="00AF6AF6"/>
    <w:rsid w:val="00AF71CB"/>
    <w:rsid w:val="00AF74A4"/>
    <w:rsid w:val="00AF7BA9"/>
    <w:rsid w:val="00AF7C80"/>
    <w:rsid w:val="00B00090"/>
    <w:rsid w:val="00B001FB"/>
    <w:rsid w:val="00B00684"/>
    <w:rsid w:val="00B00D02"/>
    <w:rsid w:val="00B01049"/>
    <w:rsid w:val="00B01B56"/>
    <w:rsid w:val="00B01E7F"/>
    <w:rsid w:val="00B02518"/>
    <w:rsid w:val="00B03028"/>
    <w:rsid w:val="00B03445"/>
    <w:rsid w:val="00B04A2F"/>
    <w:rsid w:val="00B05156"/>
    <w:rsid w:val="00B0569E"/>
    <w:rsid w:val="00B059BF"/>
    <w:rsid w:val="00B05AA3"/>
    <w:rsid w:val="00B068B0"/>
    <w:rsid w:val="00B1050E"/>
    <w:rsid w:val="00B109A4"/>
    <w:rsid w:val="00B10A39"/>
    <w:rsid w:val="00B1111F"/>
    <w:rsid w:val="00B11A1F"/>
    <w:rsid w:val="00B12273"/>
    <w:rsid w:val="00B12694"/>
    <w:rsid w:val="00B12F82"/>
    <w:rsid w:val="00B1494C"/>
    <w:rsid w:val="00B14E26"/>
    <w:rsid w:val="00B15DFF"/>
    <w:rsid w:val="00B16766"/>
    <w:rsid w:val="00B179AF"/>
    <w:rsid w:val="00B179FF"/>
    <w:rsid w:val="00B17A20"/>
    <w:rsid w:val="00B17E80"/>
    <w:rsid w:val="00B2111D"/>
    <w:rsid w:val="00B21225"/>
    <w:rsid w:val="00B214D8"/>
    <w:rsid w:val="00B22CFA"/>
    <w:rsid w:val="00B2313A"/>
    <w:rsid w:val="00B233FC"/>
    <w:rsid w:val="00B23A31"/>
    <w:rsid w:val="00B23FA9"/>
    <w:rsid w:val="00B243A3"/>
    <w:rsid w:val="00B254F8"/>
    <w:rsid w:val="00B25526"/>
    <w:rsid w:val="00B25A1C"/>
    <w:rsid w:val="00B25AB7"/>
    <w:rsid w:val="00B25B79"/>
    <w:rsid w:val="00B26108"/>
    <w:rsid w:val="00B265C7"/>
    <w:rsid w:val="00B27B23"/>
    <w:rsid w:val="00B27F6C"/>
    <w:rsid w:val="00B3112F"/>
    <w:rsid w:val="00B315B1"/>
    <w:rsid w:val="00B3193A"/>
    <w:rsid w:val="00B31967"/>
    <w:rsid w:val="00B328FB"/>
    <w:rsid w:val="00B32ABB"/>
    <w:rsid w:val="00B32E96"/>
    <w:rsid w:val="00B3309D"/>
    <w:rsid w:val="00B33236"/>
    <w:rsid w:val="00B33DB5"/>
    <w:rsid w:val="00B3402A"/>
    <w:rsid w:val="00B345A6"/>
    <w:rsid w:val="00B34C13"/>
    <w:rsid w:val="00B34CB9"/>
    <w:rsid w:val="00B35044"/>
    <w:rsid w:val="00B35208"/>
    <w:rsid w:val="00B3536F"/>
    <w:rsid w:val="00B357E7"/>
    <w:rsid w:val="00B359D3"/>
    <w:rsid w:val="00B35A76"/>
    <w:rsid w:val="00B36137"/>
    <w:rsid w:val="00B36D19"/>
    <w:rsid w:val="00B36D31"/>
    <w:rsid w:val="00B37AE7"/>
    <w:rsid w:val="00B37E84"/>
    <w:rsid w:val="00B37EE7"/>
    <w:rsid w:val="00B40353"/>
    <w:rsid w:val="00B40F30"/>
    <w:rsid w:val="00B4167F"/>
    <w:rsid w:val="00B41AF1"/>
    <w:rsid w:val="00B41CBF"/>
    <w:rsid w:val="00B421B1"/>
    <w:rsid w:val="00B4260B"/>
    <w:rsid w:val="00B43C2D"/>
    <w:rsid w:val="00B43C49"/>
    <w:rsid w:val="00B44901"/>
    <w:rsid w:val="00B44A8E"/>
    <w:rsid w:val="00B44CB4"/>
    <w:rsid w:val="00B44E46"/>
    <w:rsid w:val="00B44F69"/>
    <w:rsid w:val="00B458BC"/>
    <w:rsid w:val="00B45B5A"/>
    <w:rsid w:val="00B45D60"/>
    <w:rsid w:val="00B46067"/>
    <w:rsid w:val="00B46142"/>
    <w:rsid w:val="00B4662F"/>
    <w:rsid w:val="00B466C6"/>
    <w:rsid w:val="00B46853"/>
    <w:rsid w:val="00B46CED"/>
    <w:rsid w:val="00B4702A"/>
    <w:rsid w:val="00B47569"/>
    <w:rsid w:val="00B47C8B"/>
    <w:rsid w:val="00B51DA5"/>
    <w:rsid w:val="00B51E8A"/>
    <w:rsid w:val="00B53137"/>
    <w:rsid w:val="00B53381"/>
    <w:rsid w:val="00B534A6"/>
    <w:rsid w:val="00B536E1"/>
    <w:rsid w:val="00B53B82"/>
    <w:rsid w:val="00B54113"/>
    <w:rsid w:val="00B541EE"/>
    <w:rsid w:val="00B54485"/>
    <w:rsid w:val="00B54515"/>
    <w:rsid w:val="00B54CAD"/>
    <w:rsid w:val="00B558D3"/>
    <w:rsid w:val="00B55902"/>
    <w:rsid w:val="00B567DC"/>
    <w:rsid w:val="00B56818"/>
    <w:rsid w:val="00B56FCB"/>
    <w:rsid w:val="00B572C5"/>
    <w:rsid w:val="00B57788"/>
    <w:rsid w:val="00B57B99"/>
    <w:rsid w:val="00B61354"/>
    <w:rsid w:val="00B6167F"/>
    <w:rsid w:val="00B61EF7"/>
    <w:rsid w:val="00B61F10"/>
    <w:rsid w:val="00B62158"/>
    <w:rsid w:val="00B637F3"/>
    <w:rsid w:val="00B638C3"/>
    <w:rsid w:val="00B63C66"/>
    <w:rsid w:val="00B6444A"/>
    <w:rsid w:val="00B645CE"/>
    <w:rsid w:val="00B64929"/>
    <w:rsid w:val="00B65016"/>
    <w:rsid w:val="00B65889"/>
    <w:rsid w:val="00B65AC5"/>
    <w:rsid w:val="00B65AC8"/>
    <w:rsid w:val="00B660D4"/>
    <w:rsid w:val="00B666D3"/>
    <w:rsid w:val="00B67AB8"/>
    <w:rsid w:val="00B67DC7"/>
    <w:rsid w:val="00B702BD"/>
    <w:rsid w:val="00B716FB"/>
    <w:rsid w:val="00B717D0"/>
    <w:rsid w:val="00B72454"/>
    <w:rsid w:val="00B727A7"/>
    <w:rsid w:val="00B72DF5"/>
    <w:rsid w:val="00B730D0"/>
    <w:rsid w:val="00B733EA"/>
    <w:rsid w:val="00B7392B"/>
    <w:rsid w:val="00B73EB8"/>
    <w:rsid w:val="00B73F25"/>
    <w:rsid w:val="00B74664"/>
    <w:rsid w:val="00B746CA"/>
    <w:rsid w:val="00B7494A"/>
    <w:rsid w:val="00B74D36"/>
    <w:rsid w:val="00B74E98"/>
    <w:rsid w:val="00B75115"/>
    <w:rsid w:val="00B75AEC"/>
    <w:rsid w:val="00B75D84"/>
    <w:rsid w:val="00B75FD1"/>
    <w:rsid w:val="00B764BF"/>
    <w:rsid w:val="00B7719D"/>
    <w:rsid w:val="00B77926"/>
    <w:rsid w:val="00B77991"/>
    <w:rsid w:val="00B80D4C"/>
    <w:rsid w:val="00B810E8"/>
    <w:rsid w:val="00B8113E"/>
    <w:rsid w:val="00B82888"/>
    <w:rsid w:val="00B82EDC"/>
    <w:rsid w:val="00B834D4"/>
    <w:rsid w:val="00B83E2B"/>
    <w:rsid w:val="00B8415D"/>
    <w:rsid w:val="00B85EA2"/>
    <w:rsid w:val="00B85F75"/>
    <w:rsid w:val="00B861EE"/>
    <w:rsid w:val="00B86746"/>
    <w:rsid w:val="00B86AAC"/>
    <w:rsid w:val="00B87664"/>
    <w:rsid w:val="00B87E07"/>
    <w:rsid w:val="00B87F4A"/>
    <w:rsid w:val="00B90F29"/>
    <w:rsid w:val="00B90F3F"/>
    <w:rsid w:val="00B910FA"/>
    <w:rsid w:val="00B919E3"/>
    <w:rsid w:val="00B91A1F"/>
    <w:rsid w:val="00B938EC"/>
    <w:rsid w:val="00B938F9"/>
    <w:rsid w:val="00B945EC"/>
    <w:rsid w:val="00B94924"/>
    <w:rsid w:val="00B94E18"/>
    <w:rsid w:val="00B95E28"/>
    <w:rsid w:val="00B964A7"/>
    <w:rsid w:val="00B968FD"/>
    <w:rsid w:val="00B97A8E"/>
    <w:rsid w:val="00B97ADC"/>
    <w:rsid w:val="00B97BAC"/>
    <w:rsid w:val="00BA0174"/>
    <w:rsid w:val="00BA0BC0"/>
    <w:rsid w:val="00BA0D06"/>
    <w:rsid w:val="00BA0D4B"/>
    <w:rsid w:val="00BA123D"/>
    <w:rsid w:val="00BA12FB"/>
    <w:rsid w:val="00BA1456"/>
    <w:rsid w:val="00BA1535"/>
    <w:rsid w:val="00BA16D6"/>
    <w:rsid w:val="00BA16E0"/>
    <w:rsid w:val="00BA22A6"/>
    <w:rsid w:val="00BA31DE"/>
    <w:rsid w:val="00BA33BC"/>
    <w:rsid w:val="00BA33C9"/>
    <w:rsid w:val="00BA3533"/>
    <w:rsid w:val="00BA3880"/>
    <w:rsid w:val="00BA3CB1"/>
    <w:rsid w:val="00BA56E3"/>
    <w:rsid w:val="00BA5A45"/>
    <w:rsid w:val="00BA5DB8"/>
    <w:rsid w:val="00BA7420"/>
    <w:rsid w:val="00BA75D1"/>
    <w:rsid w:val="00BA7795"/>
    <w:rsid w:val="00BA786E"/>
    <w:rsid w:val="00BB03F7"/>
    <w:rsid w:val="00BB0407"/>
    <w:rsid w:val="00BB0797"/>
    <w:rsid w:val="00BB1338"/>
    <w:rsid w:val="00BB17C6"/>
    <w:rsid w:val="00BB17F1"/>
    <w:rsid w:val="00BB23AD"/>
    <w:rsid w:val="00BB2540"/>
    <w:rsid w:val="00BB2869"/>
    <w:rsid w:val="00BB3190"/>
    <w:rsid w:val="00BB3AE8"/>
    <w:rsid w:val="00BB4168"/>
    <w:rsid w:val="00BB516F"/>
    <w:rsid w:val="00BB5175"/>
    <w:rsid w:val="00BB6930"/>
    <w:rsid w:val="00BB6C7F"/>
    <w:rsid w:val="00BB6CDF"/>
    <w:rsid w:val="00BB6ED5"/>
    <w:rsid w:val="00BB7366"/>
    <w:rsid w:val="00BB7552"/>
    <w:rsid w:val="00BC00D5"/>
    <w:rsid w:val="00BC00F0"/>
    <w:rsid w:val="00BC0176"/>
    <w:rsid w:val="00BC0FD0"/>
    <w:rsid w:val="00BC109B"/>
    <w:rsid w:val="00BC15F1"/>
    <w:rsid w:val="00BC1936"/>
    <w:rsid w:val="00BC19ED"/>
    <w:rsid w:val="00BC21DC"/>
    <w:rsid w:val="00BC25F8"/>
    <w:rsid w:val="00BC3638"/>
    <w:rsid w:val="00BC3BCE"/>
    <w:rsid w:val="00BC3D2F"/>
    <w:rsid w:val="00BC3D7E"/>
    <w:rsid w:val="00BC3E92"/>
    <w:rsid w:val="00BC4913"/>
    <w:rsid w:val="00BC500C"/>
    <w:rsid w:val="00BC574F"/>
    <w:rsid w:val="00BC584F"/>
    <w:rsid w:val="00BC5ACF"/>
    <w:rsid w:val="00BC6D33"/>
    <w:rsid w:val="00BC7605"/>
    <w:rsid w:val="00BD0616"/>
    <w:rsid w:val="00BD1910"/>
    <w:rsid w:val="00BD20A3"/>
    <w:rsid w:val="00BD2685"/>
    <w:rsid w:val="00BD29CD"/>
    <w:rsid w:val="00BD3006"/>
    <w:rsid w:val="00BD335B"/>
    <w:rsid w:val="00BD34F8"/>
    <w:rsid w:val="00BD3765"/>
    <w:rsid w:val="00BD3FE8"/>
    <w:rsid w:val="00BD400D"/>
    <w:rsid w:val="00BD421E"/>
    <w:rsid w:val="00BD42DA"/>
    <w:rsid w:val="00BD4682"/>
    <w:rsid w:val="00BD53B4"/>
    <w:rsid w:val="00BD53C1"/>
    <w:rsid w:val="00BD5641"/>
    <w:rsid w:val="00BD62D7"/>
    <w:rsid w:val="00BD6670"/>
    <w:rsid w:val="00BD6C67"/>
    <w:rsid w:val="00BD77C0"/>
    <w:rsid w:val="00BD78C8"/>
    <w:rsid w:val="00BD7E3C"/>
    <w:rsid w:val="00BD7F7A"/>
    <w:rsid w:val="00BE02E5"/>
    <w:rsid w:val="00BE0551"/>
    <w:rsid w:val="00BE06AA"/>
    <w:rsid w:val="00BE08AF"/>
    <w:rsid w:val="00BE0F16"/>
    <w:rsid w:val="00BE114B"/>
    <w:rsid w:val="00BE1CD8"/>
    <w:rsid w:val="00BE1D10"/>
    <w:rsid w:val="00BE22E6"/>
    <w:rsid w:val="00BE3C99"/>
    <w:rsid w:val="00BE4CB4"/>
    <w:rsid w:val="00BE556F"/>
    <w:rsid w:val="00BE5628"/>
    <w:rsid w:val="00BE598D"/>
    <w:rsid w:val="00BE5DCB"/>
    <w:rsid w:val="00BE602B"/>
    <w:rsid w:val="00BE6795"/>
    <w:rsid w:val="00BE67EE"/>
    <w:rsid w:val="00BE68A9"/>
    <w:rsid w:val="00BE6B1A"/>
    <w:rsid w:val="00BE6EFB"/>
    <w:rsid w:val="00BE76BE"/>
    <w:rsid w:val="00BE7C68"/>
    <w:rsid w:val="00BE7EB4"/>
    <w:rsid w:val="00BF00E9"/>
    <w:rsid w:val="00BF0309"/>
    <w:rsid w:val="00BF0464"/>
    <w:rsid w:val="00BF07B2"/>
    <w:rsid w:val="00BF1856"/>
    <w:rsid w:val="00BF2058"/>
    <w:rsid w:val="00BF2500"/>
    <w:rsid w:val="00BF28C5"/>
    <w:rsid w:val="00BF2B88"/>
    <w:rsid w:val="00BF2C6D"/>
    <w:rsid w:val="00BF3084"/>
    <w:rsid w:val="00BF3207"/>
    <w:rsid w:val="00BF33A4"/>
    <w:rsid w:val="00BF3AB6"/>
    <w:rsid w:val="00BF3DBE"/>
    <w:rsid w:val="00BF3E6B"/>
    <w:rsid w:val="00BF3EE9"/>
    <w:rsid w:val="00BF42D0"/>
    <w:rsid w:val="00BF44A8"/>
    <w:rsid w:val="00BF4AA1"/>
    <w:rsid w:val="00BF52DD"/>
    <w:rsid w:val="00BF580F"/>
    <w:rsid w:val="00BF6739"/>
    <w:rsid w:val="00BF7BD7"/>
    <w:rsid w:val="00BF7CE2"/>
    <w:rsid w:val="00BF7D68"/>
    <w:rsid w:val="00C00391"/>
    <w:rsid w:val="00C008EA"/>
    <w:rsid w:val="00C00C93"/>
    <w:rsid w:val="00C011FF"/>
    <w:rsid w:val="00C015EA"/>
    <w:rsid w:val="00C019EF"/>
    <w:rsid w:val="00C01BCC"/>
    <w:rsid w:val="00C01E51"/>
    <w:rsid w:val="00C01F92"/>
    <w:rsid w:val="00C02A26"/>
    <w:rsid w:val="00C030EF"/>
    <w:rsid w:val="00C03803"/>
    <w:rsid w:val="00C03999"/>
    <w:rsid w:val="00C03BC2"/>
    <w:rsid w:val="00C04283"/>
    <w:rsid w:val="00C047A6"/>
    <w:rsid w:val="00C050F6"/>
    <w:rsid w:val="00C05378"/>
    <w:rsid w:val="00C06159"/>
    <w:rsid w:val="00C074E9"/>
    <w:rsid w:val="00C101BA"/>
    <w:rsid w:val="00C10791"/>
    <w:rsid w:val="00C10861"/>
    <w:rsid w:val="00C1254C"/>
    <w:rsid w:val="00C130A3"/>
    <w:rsid w:val="00C13152"/>
    <w:rsid w:val="00C13520"/>
    <w:rsid w:val="00C1390B"/>
    <w:rsid w:val="00C13C52"/>
    <w:rsid w:val="00C15450"/>
    <w:rsid w:val="00C1562F"/>
    <w:rsid w:val="00C16956"/>
    <w:rsid w:val="00C17E74"/>
    <w:rsid w:val="00C20491"/>
    <w:rsid w:val="00C208DD"/>
    <w:rsid w:val="00C20A02"/>
    <w:rsid w:val="00C219AA"/>
    <w:rsid w:val="00C21E2A"/>
    <w:rsid w:val="00C21E87"/>
    <w:rsid w:val="00C21FDF"/>
    <w:rsid w:val="00C236EE"/>
    <w:rsid w:val="00C23D10"/>
    <w:rsid w:val="00C2429C"/>
    <w:rsid w:val="00C24740"/>
    <w:rsid w:val="00C24822"/>
    <w:rsid w:val="00C24991"/>
    <w:rsid w:val="00C25A41"/>
    <w:rsid w:val="00C25C00"/>
    <w:rsid w:val="00C261DB"/>
    <w:rsid w:val="00C26480"/>
    <w:rsid w:val="00C26949"/>
    <w:rsid w:val="00C26972"/>
    <w:rsid w:val="00C27DA5"/>
    <w:rsid w:val="00C30544"/>
    <w:rsid w:val="00C305AF"/>
    <w:rsid w:val="00C30FD6"/>
    <w:rsid w:val="00C3180E"/>
    <w:rsid w:val="00C33DAC"/>
    <w:rsid w:val="00C34940"/>
    <w:rsid w:val="00C34AB4"/>
    <w:rsid w:val="00C34C57"/>
    <w:rsid w:val="00C363C4"/>
    <w:rsid w:val="00C37040"/>
    <w:rsid w:val="00C377F3"/>
    <w:rsid w:val="00C3786B"/>
    <w:rsid w:val="00C37CCC"/>
    <w:rsid w:val="00C40341"/>
    <w:rsid w:val="00C40B19"/>
    <w:rsid w:val="00C415A6"/>
    <w:rsid w:val="00C41999"/>
    <w:rsid w:val="00C41F46"/>
    <w:rsid w:val="00C4221B"/>
    <w:rsid w:val="00C432B5"/>
    <w:rsid w:val="00C4389E"/>
    <w:rsid w:val="00C441D7"/>
    <w:rsid w:val="00C441F7"/>
    <w:rsid w:val="00C4423A"/>
    <w:rsid w:val="00C4430B"/>
    <w:rsid w:val="00C44E9B"/>
    <w:rsid w:val="00C460D1"/>
    <w:rsid w:val="00C46343"/>
    <w:rsid w:val="00C464C1"/>
    <w:rsid w:val="00C4662E"/>
    <w:rsid w:val="00C4675D"/>
    <w:rsid w:val="00C47347"/>
    <w:rsid w:val="00C47583"/>
    <w:rsid w:val="00C477F5"/>
    <w:rsid w:val="00C47B96"/>
    <w:rsid w:val="00C5151E"/>
    <w:rsid w:val="00C51DA9"/>
    <w:rsid w:val="00C5229E"/>
    <w:rsid w:val="00C52ACA"/>
    <w:rsid w:val="00C52DB1"/>
    <w:rsid w:val="00C52FC9"/>
    <w:rsid w:val="00C530F7"/>
    <w:rsid w:val="00C53D88"/>
    <w:rsid w:val="00C540F0"/>
    <w:rsid w:val="00C542B6"/>
    <w:rsid w:val="00C54F54"/>
    <w:rsid w:val="00C552C0"/>
    <w:rsid w:val="00C554E5"/>
    <w:rsid w:val="00C55BE8"/>
    <w:rsid w:val="00C55DF8"/>
    <w:rsid w:val="00C56120"/>
    <w:rsid w:val="00C56B3F"/>
    <w:rsid w:val="00C56C2D"/>
    <w:rsid w:val="00C57355"/>
    <w:rsid w:val="00C57397"/>
    <w:rsid w:val="00C574DB"/>
    <w:rsid w:val="00C574FA"/>
    <w:rsid w:val="00C5792D"/>
    <w:rsid w:val="00C57FA1"/>
    <w:rsid w:val="00C603EF"/>
    <w:rsid w:val="00C60FA4"/>
    <w:rsid w:val="00C61C31"/>
    <w:rsid w:val="00C61E97"/>
    <w:rsid w:val="00C61F77"/>
    <w:rsid w:val="00C62529"/>
    <w:rsid w:val="00C625F9"/>
    <w:rsid w:val="00C62992"/>
    <w:rsid w:val="00C63CAE"/>
    <w:rsid w:val="00C63F5D"/>
    <w:rsid w:val="00C64ABC"/>
    <w:rsid w:val="00C64E0D"/>
    <w:rsid w:val="00C6580E"/>
    <w:rsid w:val="00C660FA"/>
    <w:rsid w:val="00C6690A"/>
    <w:rsid w:val="00C66DE2"/>
    <w:rsid w:val="00C67206"/>
    <w:rsid w:val="00C7003D"/>
    <w:rsid w:val="00C70347"/>
    <w:rsid w:val="00C71597"/>
    <w:rsid w:val="00C71D24"/>
    <w:rsid w:val="00C7221A"/>
    <w:rsid w:val="00C723DC"/>
    <w:rsid w:val="00C730D7"/>
    <w:rsid w:val="00C733B4"/>
    <w:rsid w:val="00C744D0"/>
    <w:rsid w:val="00C748A5"/>
    <w:rsid w:val="00C751F6"/>
    <w:rsid w:val="00C76060"/>
    <w:rsid w:val="00C7630C"/>
    <w:rsid w:val="00C7734B"/>
    <w:rsid w:val="00C774F6"/>
    <w:rsid w:val="00C77694"/>
    <w:rsid w:val="00C77978"/>
    <w:rsid w:val="00C77A43"/>
    <w:rsid w:val="00C77B95"/>
    <w:rsid w:val="00C77CF1"/>
    <w:rsid w:val="00C80A68"/>
    <w:rsid w:val="00C813AC"/>
    <w:rsid w:val="00C81D57"/>
    <w:rsid w:val="00C81F8E"/>
    <w:rsid w:val="00C81FED"/>
    <w:rsid w:val="00C830EC"/>
    <w:rsid w:val="00C84599"/>
    <w:rsid w:val="00C8466D"/>
    <w:rsid w:val="00C8489C"/>
    <w:rsid w:val="00C84D21"/>
    <w:rsid w:val="00C84DA7"/>
    <w:rsid w:val="00C84FAC"/>
    <w:rsid w:val="00C855AB"/>
    <w:rsid w:val="00C85E38"/>
    <w:rsid w:val="00C86084"/>
    <w:rsid w:val="00C86AB1"/>
    <w:rsid w:val="00C86B78"/>
    <w:rsid w:val="00C8774C"/>
    <w:rsid w:val="00C87ADD"/>
    <w:rsid w:val="00C90AAC"/>
    <w:rsid w:val="00C90D26"/>
    <w:rsid w:val="00C90F9A"/>
    <w:rsid w:val="00C91AE6"/>
    <w:rsid w:val="00C92615"/>
    <w:rsid w:val="00C934E6"/>
    <w:rsid w:val="00C93AC3"/>
    <w:rsid w:val="00C93C34"/>
    <w:rsid w:val="00C93DAC"/>
    <w:rsid w:val="00C94943"/>
    <w:rsid w:val="00C94A06"/>
    <w:rsid w:val="00C94C76"/>
    <w:rsid w:val="00C94EB8"/>
    <w:rsid w:val="00C953A5"/>
    <w:rsid w:val="00C959AA"/>
    <w:rsid w:val="00C95C48"/>
    <w:rsid w:val="00C9619F"/>
    <w:rsid w:val="00C96272"/>
    <w:rsid w:val="00C96E7D"/>
    <w:rsid w:val="00CA172C"/>
    <w:rsid w:val="00CA18FD"/>
    <w:rsid w:val="00CA2182"/>
    <w:rsid w:val="00CA2AB5"/>
    <w:rsid w:val="00CA2AE1"/>
    <w:rsid w:val="00CA3CE1"/>
    <w:rsid w:val="00CA4558"/>
    <w:rsid w:val="00CA4A75"/>
    <w:rsid w:val="00CA4FE1"/>
    <w:rsid w:val="00CA5477"/>
    <w:rsid w:val="00CA5786"/>
    <w:rsid w:val="00CA5863"/>
    <w:rsid w:val="00CA5FE5"/>
    <w:rsid w:val="00CA6022"/>
    <w:rsid w:val="00CA61E1"/>
    <w:rsid w:val="00CA6E58"/>
    <w:rsid w:val="00CA6EE3"/>
    <w:rsid w:val="00CA6FA2"/>
    <w:rsid w:val="00CA7AC7"/>
    <w:rsid w:val="00CA7D57"/>
    <w:rsid w:val="00CA7E79"/>
    <w:rsid w:val="00CB07BF"/>
    <w:rsid w:val="00CB0888"/>
    <w:rsid w:val="00CB0933"/>
    <w:rsid w:val="00CB135D"/>
    <w:rsid w:val="00CB1384"/>
    <w:rsid w:val="00CB151F"/>
    <w:rsid w:val="00CB1937"/>
    <w:rsid w:val="00CB195C"/>
    <w:rsid w:val="00CB2154"/>
    <w:rsid w:val="00CB2454"/>
    <w:rsid w:val="00CB2B1E"/>
    <w:rsid w:val="00CB2CCD"/>
    <w:rsid w:val="00CB2EF4"/>
    <w:rsid w:val="00CB3BA5"/>
    <w:rsid w:val="00CB473E"/>
    <w:rsid w:val="00CB4C2D"/>
    <w:rsid w:val="00CB4F0C"/>
    <w:rsid w:val="00CB51CF"/>
    <w:rsid w:val="00CB5415"/>
    <w:rsid w:val="00CB62F1"/>
    <w:rsid w:val="00CB726E"/>
    <w:rsid w:val="00CB7491"/>
    <w:rsid w:val="00CB7583"/>
    <w:rsid w:val="00CC0728"/>
    <w:rsid w:val="00CC1B40"/>
    <w:rsid w:val="00CC1CFE"/>
    <w:rsid w:val="00CC26F8"/>
    <w:rsid w:val="00CC2CB7"/>
    <w:rsid w:val="00CC2F66"/>
    <w:rsid w:val="00CC32AF"/>
    <w:rsid w:val="00CC3C1A"/>
    <w:rsid w:val="00CC404D"/>
    <w:rsid w:val="00CC4094"/>
    <w:rsid w:val="00CC41DE"/>
    <w:rsid w:val="00CC43B9"/>
    <w:rsid w:val="00CC461F"/>
    <w:rsid w:val="00CC46B9"/>
    <w:rsid w:val="00CC56E3"/>
    <w:rsid w:val="00CC58A6"/>
    <w:rsid w:val="00CC58FF"/>
    <w:rsid w:val="00CC5C68"/>
    <w:rsid w:val="00CC5C8F"/>
    <w:rsid w:val="00CC6089"/>
    <w:rsid w:val="00CC61F6"/>
    <w:rsid w:val="00CC6B36"/>
    <w:rsid w:val="00CC6C6B"/>
    <w:rsid w:val="00CC79EA"/>
    <w:rsid w:val="00CD05AB"/>
    <w:rsid w:val="00CD0832"/>
    <w:rsid w:val="00CD0DCE"/>
    <w:rsid w:val="00CD106C"/>
    <w:rsid w:val="00CD229E"/>
    <w:rsid w:val="00CD26E4"/>
    <w:rsid w:val="00CD2837"/>
    <w:rsid w:val="00CD287F"/>
    <w:rsid w:val="00CD2DC3"/>
    <w:rsid w:val="00CD31C3"/>
    <w:rsid w:val="00CD327F"/>
    <w:rsid w:val="00CD3356"/>
    <w:rsid w:val="00CD4143"/>
    <w:rsid w:val="00CD460D"/>
    <w:rsid w:val="00CD48A2"/>
    <w:rsid w:val="00CD66E5"/>
    <w:rsid w:val="00CD722E"/>
    <w:rsid w:val="00CD7576"/>
    <w:rsid w:val="00CD77CA"/>
    <w:rsid w:val="00CD7CAD"/>
    <w:rsid w:val="00CE06E6"/>
    <w:rsid w:val="00CE0888"/>
    <w:rsid w:val="00CE0EC8"/>
    <w:rsid w:val="00CE0F90"/>
    <w:rsid w:val="00CE167C"/>
    <w:rsid w:val="00CE26E2"/>
    <w:rsid w:val="00CE2D72"/>
    <w:rsid w:val="00CE3476"/>
    <w:rsid w:val="00CE3544"/>
    <w:rsid w:val="00CE3EFF"/>
    <w:rsid w:val="00CE416A"/>
    <w:rsid w:val="00CE48A6"/>
    <w:rsid w:val="00CE5E0F"/>
    <w:rsid w:val="00CE6AEE"/>
    <w:rsid w:val="00CE713B"/>
    <w:rsid w:val="00CE7390"/>
    <w:rsid w:val="00CE73D9"/>
    <w:rsid w:val="00CE73E3"/>
    <w:rsid w:val="00CE7632"/>
    <w:rsid w:val="00CE7721"/>
    <w:rsid w:val="00CE7ACA"/>
    <w:rsid w:val="00CF0403"/>
    <w:rsid w:val="00CF052D"/>
    <w:rsid w:val="00CF11F8"/>
    <w:rsid w:val="00CF1516"/>
    <w:rsid w:val="00CF18B9"/>
    <w:rsid w:val="00CF2332"/>
    <w:rsid w:val="00CF24BD"/>
    <w:rsid w:val="00CF2915"/>
    <w:rsid w:val="00CF2A59"/>
    <w:rsid w:val="00CF40CF"/>
    <w:rsid w:val="00CF4B85"/>
    <w:rsid w:val="00CF5235"/>
    <w:rsid w:val="00CF5903"/>
    <w:rsid w:val="00CF60C8"/>
    <w:rsid w:val="00CF67CD"/>
    <w:rsid w:val="00CF6E09"/>
    <w:rsid w:val="00CF7251"/>
    <w:rsid w:val="00CF7459"/>
    <w:rsid w:val="00CF7CC7"/>
    <w:rsid w:val="00D000EE"/>
    <w:rsid w:val="00D00514"/>
    <w:rsid w:val="00D00BC8"/>
    <w:rsid w:val="00D0133B"/>
    <w:rsid w:val="00D01A5C"/>
    <w:rsid w:val="00D01C95"/>
    <w:rsid w:val="00D027EE"/>
    <w:rsid w:val="00D032F0"/>
    <w:rsid w:val="00D03650"/>
    <w:rsid w:val="00D03AB7"/>
    <w:rsid w:val="00D03CD9"/>
    <w:rsid w:val="00D04309"/>
    <w:rsid w:val="00D04734"/>
    <w:rsid w:val="00D06399"/>
    <w:rsid w:val="00D06437"/>
    <w:rsid w:val="00D07045"/>
    <w:rsid w:val="00D07F50"/>
    <w:rsid w:val="00D11133"/>
    <w:rsid w:val="00D1146A"/>
    <w:rsid w:val="00D11BDC"/>
    <w:rsid w:val="00D12258"/>
    <w:rsid w:val="00D12551"/>
    <w:rsid w:val="00D12747"/>
    <w:rsid w:val="00D12A0E"/>
    <w:rsid w:val="00D12BE6"/>
    <w:rsid w:val="00D135BD"/>
    <w:rsid w:val="00D136F8"/>
    <w:rsid w:val="00D1484B"/>
    <w:rsid w:val="00D149FA"/>
    <w:rsid w:val="00D15452"/>
    <w:rsid w:val="00D16079"/>
    <w:rsid w:val="00D166E8"/>
    <w:rsid w:val="00D16963"/>
    <w:rsid w:val="00D16A73"/>
    <w:rsid w:val="00D172BA"/>
    <w:rsid w:val="00D17A35"/>
    <w:rsid w:val="00D17EC5"/>
    <w:rsid w:val="00D20411"/>
    <w:rsid w:val="00D204D4"/>
    <w:rsid w:val="00D20D66"/>
    <w:rsid w:val="00D212E7"/>
    <w:rsid w:val="00D2171D"/>
    <w:rsid w:val="00D21F01"/>
    <w:rsid w:val="00D21FBE"/>
    <w:rsid w:val="00D231D1"/>
    <w:rsid w:val="00D23682"/>
    <w:rsid w:val="00D23DE5"/>
    <w:rsid w:val="00D23E20"/>
    <w:rsid w:val="00D24C3A"/>
    <w:rsid w:val="00D24DE7"/>
    <w:rsid w:val="00D25C06"/>
    <w:rsid w:val="00D261BC"/>
    <w:rsid w:val="00D262B8"/>
    <w:rsid w:val="00D26772"/>
    <w:rsid w:val="00D27AFB"/>
    <w:rsid w:val="00D30930"/>
    <w:rsid w:val="00D31065"/>
    <w:rsid w:val="00D3152A"/>
    <w:rsid w:val="00D31582"/>
    <w:rsid w:val="00D3179F"/>
    <w:rsid w:val="00D31CF7"/>
    <w:rsid w:val="00D32101"/>
    <w:rsid w:val="00D32609"/>
    <w:rsid w:val="00D33C67"/>
    <w:rsid w:val="00D33D73"/>
    <w:rsid w:val="00D33EF9"/>
    <w:rsid w:val="00D33F65"/>
    <w:rsid w:val="00D34184"/>
    <w:rsid w:val="00D35F36"/>
    <w:rsid w:val="00D36CA3"/>
    <w:rsid w:val="00D3775B"/>
    <w:rsid w:val="00D37E3D"/>
    <w:rsid w:val="00D406B3"/>
    <w:rsid w:val="00D40927"/>
    <w:rsid w:val="00D40DEC"/>
    <w:rsid w:val="00D42D3D"/>
    <w:rsid w:val="00D42EF1"/>
    <w:rsid w:val="00D43843"/>
    <w:rsid w:val="00D43A60"/>
    <w:rsid w:val="00D45018"/>
    <w:rsid w:val="00D45F04"/>
    <w:rsid w:val="00D46D8C"/>
    <w:rsid w:val="00D46F5A"/>
    <w:rsid w:val="00D46FE9"/>
    <w:rsid w:val="00D477E0"/>
    <w:rsid w:val="00D47B30"/>
    <w:rsid w:val="00D51302"/>
    <w:rsid w:val="00D51838"/>
    <w:rsid w:val="00D51AE3"/>
    <w:rsid w:val="00D5215E"/>
    <w:rsid w:val="00D532D5"/>
    <w:rsid w:val="00D53CA8"/>
    <w:rsid w:val="00D53EA8"/>
    <w:rsid w:val="00D546E1"/>
    <w:rsid w:val="00D553F6"/>
    <w:rsid w:val="00D55E35"/>
    <w:rsid w:val="00D56445"/>
    <w:rsid w:val="00D569AB"/>
    <w:rsid w:val="00D57366"/>
    <w:rsid w:val="00D574EA"/>
    <w:rsid w:val="00D57FA3"/>
    <w:rsid w:val="00D60832"/>
    <w:rsid w:val="00D60F69"/>
    <w:rsid w:val="00D61674"/>
    <w:rsid w:val="00D6183B"/>
    <w:rsid w:val="00D61CFE"/>
    <w:rsid w:val="00D628FA"/>
    <w:rsid w:val="00D62DA4"/>
    <w:rsid w:val="00D634D4"/>
    <w:rsid w:val="00D63A80"/>
    <w:rsid w:val="00D63D3F"/>
    <w:rsid w:val="00D642CA"/>
    <w:rsid w:val="00D644DC"/>
    <w:rsid w:val="00D6471F"/>
    <w:rsid w:val="00D647C8"/>
    <w:rsid w:val="00D64D23"/>
    <w:rsid w:val="00D652D4"/>
    <w:rsid w:val="00D6540D"/>
    <w:rsid w:val="00D65C68"/>
    <w:rsid w:val="00D66534"/>
    <w:rsid w:val="00D66A18"/>
    <w:rsid w:val="00D671F9"/>
    <w:rsid w:val="00D67C00"/>
    <w:rsid w:val="00D67C98"/>
    <w:rsid w:val="00D703BB"/>
    <w:rsid w:val="00D7077C"/>
    <w:rsid w:val="00D70801"/>
    <w:rsid w:val="00D70B09"/>
    <w:rsid w:val="00D70C3E"/>
    <w:rsid w:val="00D710F0"/>
    <w:rsid w:val="00D719B4"/>
    <w:rsid w:val="00D71DFC"/>
    <w:rsid w:val="00D739D2"/>
    <w:rsid w:val="00D74358"/>
    <w:rsid w:val="00D75285"/>
    <w:rsid w:val="00D75683"/>
    <w:rsid w:val="00D77418"/>
    <w:rsid w:val="00D774B0"/>
    <w:rsid w:val="00D81102"/>
    <w:rsid w:val="00D83125"/>
    <w:rsid w:val="00D838AB"/>
    <w:rsid w:val="00D83E58"/>
    <w:rsid w:val="00D846F5"/>
    <w:rsid w:val="00D8508A"/>
    <w:rsid w:val="00D852B3"/>
    <w:rsid w:val="00D85E3C"/>
    <w:rsid w:val="00D863CE"/>
    <w:rsid w:val="00D867D5"/>
    <w:rsid w:val="00D8779D"/>
    <w:rsid w:val="00D90247"/>
    <w:rsid w:val="00D903F2"/>
    <w:rsid w:val="00D90655"/>
    <w:rsid w:val="00D90E0A"/>
    <w:rsid w:val="00D90FA8"/>
    <w:rsid w:val="00D90FCE"/>
    <w:rsid w:val="00D914BB"/>
    <w:rsid w:val="00D91584"/>
    <w:rsid w:val="00D91A70"/>
    <w:rsid w:val="00D91D02"/>
    <w:rsid w:val="00D929DF"/>
    <w:rsid w:val="00D92DF8"/>
    <w:rsid w:val="00D93082"/>
    <w:rsid w:val="00D934F3"/>
    <w:rsid w:val="00D94AA4"/>
    <w:rsid w:val="00D94C6B"/>
    <w:rsid w:val="00D95C4A"/>
    <w:rsid w:val="00D96A61"/>
    <w:rsid w:val="00D97448"/>
    <w:rsid w:val="00D97DFF"/>
    <w:rsid w:val="00DA0205"/>
    <w:rsid w:val="00DA020C"/>
    <w:rsid w:val="00DA06BF"/>
    <w:rsid w:val="00DA08B2"/>
    <w:rsid w:val="00DA0BB1"/>
    <w:rsid w:val="00DA0D26"/>
    <w:rsid w:val="00DA0EFE"/>
    <w:rsid w:val="00DA199B"/>
    <w:rsid w:val="00DA19E2"/>
    <w:rsid w:val="00DA1ABF"/>
    <w:rsid w:val="00DA227A"/>
    <w:rsid w:val="00DA2B2F"/>
    <w:rsid w:val="00DA2DC5"/>
    <w:rsid w:val="00DA45C7"/>
    <w:rsid w:val="00DA4AB7"/>
    <w:rsid w:val="00DA4D2B"/>
    <w:rsid w:val="00DA64CA"/>
    <w:rsid w:val="00DA6553"/>
    <w:rsid w:val="00DA6BCE"/>
    <w:rsid w:val="00DA715A"/>
    <w:rsid w:val="00DA73D2"/>
    <w:rsid w:val="00DA7A47"/>
    <w:rsid w:val="00DA7E9F"/>
    <w:rsid w:val="00DB02A0"/>
    <w:rsid w:val="00DB0372"/>
    <w:rsid w:val="00DB0889"/>
    <w:rsid w:val="00DB1B48"/>
    <w:rsid w:val="00DB2449"/>
    <w:rsid w:val="00DB26AE"/>
    <w:rsid w:val="00DB36BB"/>
    <w:rsid w:val="00DB3AF9"/>
    <w:rsid w:val="00DB3F70"/>
    <w:rsid w:val="00DB4128"/>
    <w:rsid w:val="00DB4398"/>
    <w:rsid w:val="00DB4ED6"/>
    <w:rsid w:val="00DB4FC7"/>
    <w:rsid w:val="00DB5E11"/>
    <w:rsid w:val="00DB6176"/>
    <w:rsid w:val="00DB674C"/>
    <w:rsid w:val="00DB682E"/>
    <w:rsid w:val="00DB6B11"/>
    <w:rsid w:val="00DB6CB9"/>
    <w:rsid w:val="00DB6EA6"/>
    <w:rsid w:val="00DB6F3F"/>
    <w:rsid w:val="00DB73D3"/>
    <w:rsid w:val="00DB7ECC"/>
    <w:rsid w:val="00DB7ECD"/>
    <w:rsid w:val="00DC0247"/>
    <w:rsid w:val="00DC113D"/>
    <w:rsid w:val="00DC11A8"/>
    <w:rsid w:val="00DC133B"/>
    <w:rsid w:val="00DC13B0"/>
    <w:rsid w:val="00DC19CA"/>
    <w:rsid w:val="00DC204D"/>
    <w:rsid w:val="00DC2C5E"/>
    <w:rsid w:val="00DC30FE"/>
    <w:rsid w:val="00DC34F3"/>
    <w:rsid w:val="00DC3BA4"/>
    <w:rsid w:val="00DC3F2F"/>
    <w:rsid w:val="00DC4050"/>
    <w:rsid w:val="00DC497F"/>
    <w:rsid w:val="00DC4B8F"/>
    <w:rsid w:val="00DC50A9"/>
    <w:rsid w:val="00DC66D1"/>
    <w:rsid w:val="00DC679C"/>
    <w:rsid w:val="00DC6BD5"/>
    <w:rsid w:val="00DC7466"/>
    <w:rsid w:val="00DC7D6B"/>
    <w:rsid w:val="00DD092A"/>
    <w:rsid w:val="00DD1076"/>
    <w:rsid w:val="00DD10D4"/>
    <w:rsid w:val="00DD142A"/>
    <w:rsid w:val="00DD2054"/>
    <w:rsid w:val="00DD23B3"/>
    <w:rsid w:val="00DD2C27"/>
    <w:rsid w:val="00DD3701"/>
    <w:rsid w:val="00DD38BB"/>
    <w:rsid w:val="00DD48EB"/>
    <w:rsid w:val="00DD4EC0"/>
    <w:rsid w:val="00DD5293"/>
    <w:rsid w:val="00DD5420"/>
    <w:rsid w:val="00DD5CCF"/>
    <w:rsid w:val="00DD6030"/>
    <w:rsid w:val="00DD6B55"/>
    <w:rsid w:val="00DD6ED4"/>
    <w:rsid w:val="00DD77E9"/>
    <w:rsid w:val="00DD7CBA"/>
    <w:rsid w:val="00DE003A"/>
    <w:rsid w:val="00DE0B53"/>
    <w:rsid w:val="00DE0C76"/>
    <w:rsid w:val="00DE0EFB"/>
    <w:rsid w:val="00DE1482"/>
    <w:rsid w:val="00DE1B0D"/>
    <w:rsid w:val="00DE1D87"/>
    <w:rsid w:val="00DE2091"/>
    <w:rsid w:val="00DE22B2"/>
    <w:rsid w:val="00DE24A7"/>
    <w:rsid w:val="00DE2C47"/>
    <w:rsid w:val="00DE3135"/>
    <w:rsid w:val="00DE343A"/>
    <w:rsid w:val="00DE367F"/>
    <w:rsid w:val="00DE4819"/>
    <w:rsid w:val="00DE49AC"/>
    <w:rsid w:val="00DE51F6"/>
    <w:rsid w:val="00DE59D1"/>
    <w:rsid w:val="00DE5A7E"/>
    <w:rsid w:val="00DE5FBF"/>
    <w:rsid w:val="00DE6F89"/>
    <w:rsid w:val="00DE7BF9"/>
    <w:rsid w:val="00DE7DD5"/>
    <w:rsid w:val="00DE7F17"/>
    <w:rsid w:val="00DE7F9F"/>
    <w:rsid w:val="00DF0897"/>
    <w:rsid w:val="00DF0EE2"/>
    <w:rsid w:val="00DF0F85"/>
    <w:rsid w:val="00DF1285"/>
    <w:rsid w:val="00DF24B6"/>
    <w:rsid w:val="00DF2AFC"/>
    <w:rsid w:val="00DF6143"/>
    <w:rsid w:val="00DF6310"/>
    <w:rsid w:val="00DF6F19"/>
    <w:rsid w:val="00DF761C"/>
    <w:rsid w:val="00DF78C4"/>
    <w:rsid w:val="00DF7C08"/>
    <w:rsid w:val="00E0086C"/>
    <w:rsid w:val="00E00D95"/>
    <w:rsid w:val="00E0202C"/>
    <w:rsid w:val="00E02A6F"/>
    <w:rsid w:val="00E02AA2"/>
    <w:rsid w:val="00E03205"/>
    <w:rsid w:val="00E03838"/>
    <w:rsid w:val="00E03E66"/>
    <w:rsid w:val="00E04073"/>
    <w:rsid w:val="00E041F4"/>
    <w:rsid w:val="00E04444"/>
    <w:rsid w:val="00E048A3"/>
    <w:rsid w:val="00E049D4"/>
    <w:rsid w:val="00E06095"/>
    <w:rsid w:val="00E0621D"/>
    <w:rsid w:val="00E06266"/>
    <w:rsid w:val="00E062A5"/>
    <w:rsid w:val="00E065AE"/>
    <w:rsid w:val="00E06AE1"/>
    <w:rsid w:val="00E07D76"/>
    <w:rsid w:val="00E1058D"/>
    <w:rsid w:val="00E10BB9"/>
    <w:rsid w:val="00E115DE"/>
    <w:rsid w:val="00E117C5"/>
    <w:rsid w:val="00E11B5A"/>
    <w:rsid w:val="00E126A8"/>
    <w:rsid w:val="00E137FB"/>
    <w:rsid w:val="00E1398B"/>
    <w:rsid w:val="00E13DB8"/>
    <w:rsid w:val="00E13E1B"/>
    <w:rsid w:val="00E141EF"/>
    <w:rsid w:val="00E14B27"/>
    <w:rsid w:val="00E1508D"/>
    <w:rsid w:val="00E154B2"/>
    <w:rsid w:val="00E15DAF"/>
    <w:rsid w:val="00E16981"/>
    <w:rsid w:val="00E169A0"/>
    <w:rsid w:val="00E16B6B"/>
    <w:rsid w:val="00E16D7D"/>
    <w:rsid w:val="00E16FE1"/>
    <w:rsid w:val="00E172DA"/>
    <w:rsid w:val="00E179FC"/>
    <w:rsid w:val="00E20654"/>
    <w:rsid w:val="00E20BFF"/>
    <w:rsid w:val="00E20C42"/>
    <w:rsid w:val="00E20E40"/>
    <w:rsid w:val="00E23792"/>
    <w:rsid w:val="00E24A35"/>
    <w:rsid w:val="00E24D5A"/>
    <w:rsid w:val="00E2593E"/>
    <w:rsid w:val="00E25E6A"/>
    <w:rsid w:val="00E26B8D"/>
    <w:rsid w:val="00E274CE"/>
    <w:rsid w:val="00E27802"/>
    <w:rsid w:val="00E3140C"/>
    <w:rsid w:val="00E319AC"/>
    <w:rsid w:val="00E31E7F"/>
    <w:rsid w:val="00E31F2C"/>
    <w:rsid w:val="00E32072"/>
    <w:rsid w:val="00E32C72"/>
    <w:rsid w:val="00E33160"/>
    <w:rsid w:val="00E33190"/>
    <w:rsid w:val="00E34038"/>
    <w:rsid w:val="00E34700"/>
    <w:rsid w:val="00E34895"/>
    <w:rsid w:val="00E34C20"/>
    <w:rsid w:val="00E34C6E"/>
    <w:rsid w:val="00E34CC6"/>
    <w:rsid w:val="00E35469"/>
    <w:rsid w:val="00E35838"/>
    <w:rsid w:val="00E36458"/>
    <w:rsid w:val="00E37859"/>
    <w:rsid w:val="00E37BAC"/>
    <w:rsid w:val="00E37EC4"/>
    <w:rsid w:val="00E37F2E"/>
    <w:rsid w:val="00E4050C"/>
    <w:rsid w:val="00E4056B"/>
    <w:rsid w:val="00E40967"/>
    <w:rsid w:val="00E41749"/>
    <w:rsid w:val="00E41A3D"/>
    <w:rsid w:val="00E41DA5"/>
    <w:rsid w:val="00E41E78"/>
    <w:rsid w:val="00E41EE5"/>
    <w:rsid w:val="00E42322"/>
    <w:rsid w:val="00E42405"/>
    <w:rsid w:val="00E4302A"/>
    <w:rsid w:val="00E43227"/>
    <w:rsid w:val="00E4345D"/>
    <w:rsid w:val="00E44253"/>
    <w:rsid w:val="00E44890"/>
    <w:rsid w:val="00E44DF0"/>
    <w:rsid w:val="00E44FE8"/>
    <w:rsid w:val="00E45253"/>
    <w:rsid w:val="00E45628"/>
    <w:rsid w:val="00E457D1"/>
    <w:rsid w:val="00E45D69"/>
    <w:rsid w:val="00E463C7"/>
    <w:rsid w:val="00E47392"/>
    <w:rsid w:val="00E478FF"/>
    <w:rsid w:val="00E47A77"/>
    <w:rsid w:val="00E47C81"/>
    <w:rsid w:val="00E47CB5"/>
    <w:rsid w:val="00E505C8"/>
    <w:rsid w:val="00E50629"/>
    <w:rsid w:val="00E51871"/>
    <w:rsid w:val="00E519D8"/>
    <w:rsid w:val="00E51F15"/>
    <w:rsid w:val="00E52400"/>
    <w:rsid w:val="00E52522"/>
    <w:rsid w:val="00E53196"/>
    <w:rsid w:val="00E53943"/>
    <w:rsid w:val="00E540C8"/>
    <w:rsid w:val="00E544D4"/>
    <w:rsid w:val="00E54BFA"/>
    <w:rsid w:val="00E5524B"/>
    <w:rsid w:val="00E5665C"/>
    <w:rsid w:val="00E571D6"/>
    <w:rsid w:val="00E57583"/>
    <w:rsid w:val="00E60116"/>
    <w:rsid w:val="00E6020B"/>
    <w:rsid w:val="00E60432"/>
    <w:rsid w:val="00E60574"/>
    <w:rsid w:val="00E60C56"/>
    <w:rsid w:val="00E60E29"/>
    <w:rsid w:val="00E6183E"/>
    <w:rsid w:val="00E62207"/>
    <w:rsid w:val="00E623DA"/>
    <w:rsid w:val="00E62CA5"/>
    <w:rsid w:val="00E63847"/>
    <w:rsid w:val="00E63ADB"/>
    <w:rsid w:val="00E63F58"/>
    <w:rsid w:val="00E64596"/>
    <w:rsid w:val="00E645A0"/>
    <w:rsid w:val="00E64BF2"/>
    <w:rsid w:val="00E652E5"/>
    <w:rsid w:val="00E65454"/>
    <w:rsid w:val="00E6595B"/>
    <w:rsid w:val="00E65E5E"/>
    <w:rsid w:val="00E669D3"/>
    <w:rsid w:val="00E66A4E"/>
    <w:rsid w:val="00E671C9"/>
    <w:rsid w:val="00E675C2"/>
    <w:rsid w:val="00E67740"/>
    <w:rsid w:val="00E70C6A"/>
    <w:rsid w:val="00E71124"/>
    <w:rsid w:val="00E713DC"/>
    <w:rsid w:val="00E71482"/>
    <w:rsid w:val="00E72317"/>
    <w:rsid w:val="00E724B4"/>
    <w:rsid w:val="00E728D2"/>
    <w:rsid w:val="00E73966"/>
    <w:rsid w:val="00E73B8C"/>
    <w:rsid w:val="00E73EE5"/>
    <w:rsid w:val="00E741C3"/>
    <w:rsid w:val="00E74B00"/>
    <w:rsid w:val="00E74EA4"/>
    <w:rsid w:val="00E74FEE"/>
    <w:rsid w:val="00E74FF4"/>
    <w:rsid w:val="00E75015"/>
    <w:rsid w:val="00E750E6"/>
    <w:rsid w:val="00E75C00"/>
    <w:rsid w:val="00E75E06"/>
    <w:rsid w:val="00E80612"/>
    <w:rsid w:val="00E80A14"/>
    <w:rsid w:val="00E81017"/>
    <w:rsid w:val="00E81C45"/>
    <w:rsid w:val="00E81E6C"/>
    <w:rsid w:val="00E83137"/>
    <w:rsid w:val="00E834C1"/>
    <w:rsid w:val="00E840F0"/>
    <w:rsid w:val="00E845C8"/>
    <w:rsid w:val="00E84659"/>
    <w:rsid w:val="00E84B1A"/>
    <w:rsid w:val="00E84EDC"/>
    <w:rsid w:val="00E85142"/>
    <w:rsid w:val="00E85819"/>
    <w:rsid w:val="00E864C1"/>
    <w:rsid w:val="00E86E15"/>
    <w:rsid w:val="00E86E4D"/>
    <w:rsid w:val="00E87335"/>
    <w:rsid w:val="00E878B9"/>
    <w:rsid w:val="00E87ACD"/>
    <w:rsid w:val="00E87E7E"/>
    <w:rsid w:val="00E9012C"/>
    <w:rsid w:val="00E902A2"/>
    <w:rsid w:val="00E902A9"/>
    <w:rsid w:val="00E90410"/>
    <w:rsid w:val="00E90FC9"/>
    <w:rsid w:val="00E91876"/>
    <w:rsid w:val="00E92167"/>
    <w:rsid w:val="00E924CC"/>
    <w:rsid w:val="00E9275A"/>
    <w:rsid w:val="00E92C09"/>
    <w:rsid w:val="00E93825"/>
    <w:rsid w:val="00E93A93"/>
    <w:rsid w:val="00E948DA"/>
    <w:rsid w:val="00E94B23"/>
    <w:rsid w:val="00E95705"/>
    <w:rsid w:val="00E95FBF"/>
    <w:rsid w:val="00E96027"/>
    <w:rsid w:val="00E96170"/>
    <w:rsid w:val="00E96640"/>
    <w:rsid w:val="00E96892"/>
    <w:rsid w:val="00E969BD"/>
    <w:rsid w:val="00E977D5"/>
    <w:rsid w:val="00E97C89"/>
    <w:rsid w:val="00EA0322"/>
    <w:rsid w:val="00EA064C"/>
    <w:rsid w:val="00EA121A"/>
    <w:rsid w:val="00EA1603"/>
    <w:rsid w:val="00EA173B"/>
    <w:rsid w:val="00EA1B42"/>
    <w:rsid w:val="00EA26F0"/>
    <w:rsid w:val="00EA2EE7"/>
    <w:rsid w:val="00EA3499"/>
    <w:rsid w:val="00EA397D"/>
    <w:rsid w:val="00EA3B27"/>
    <w:rsid w:val="00EA3ED3"/>
    <w:rsid w:val="00EA4274"/>
    <w:rsid w:val="00EA4456"/>
    <w:rsid w:val="00EA5984"/>
    <w:rsid w:val="00EA5AAC"/>
    <w:rsid w:val="00EA67FA"/>
    <w:rsid w:val="00EA710D"/>
    <w:rsid w:val="00EA7131"/>
    <w:rsid w:val="00EA7169"/>
    <w:rsid w:val="00EA750D"/>
    <w:rsid w:val="00EA76FC"/>
    <w:rsid w:val="00EA795C"/>
    <w:rsid w:val="00EA79EE"/>
    <w:rsid w:val="00EA7AF4"/>
    <w:rsid w:val="00EA7B79"/>
    <w:rsid w:val="00EA7CBD"/>
    <w:rsid w:val="00EB0BFA"/>
    <w:rsid w:val="00EB1203"/>
    <w:rsid w:val="00EB1B45"/>
    <w:rsid w:val="00EB1C92"/>
    <w:rsid w:val="00EB233C"/>
    <w:rsid w:val="00EB26A3"/>
    <w:rsid w:val="00EB2779"/>
    <w:rsid w:val="00EB31C2"/>
    <w:rsid w:val="00EB3E72"/>
    <w:rsid w:val="00EB3EC4"/>
    <w:rsid w:val="00EB3EFF"/>
    <w:rsid w:val="00EB5356"/>
    <w:rsid w:val="00EB56F0"/>
    <w:rsid w:val="00EB57D9"/>
    <w:rsid w:val="00EB5ED6"/>
    <w:rsid w:val="00EB602B"/>
    <w:rsid w:val="00EB62B2"/>
    <w:rsid w:val="00EB6CF0"/>
    <w:rsid w:val="00EB7265"/>
    <w:rsid w:val="00EC0751"/>
    <w:rsid w:val="00EC09E3"/>
    <w:rsid w:val="00EC11BA"/>
    <w:rsid w:val="00EC17A8"/>
    <w:rsid w:val="00EC1AB0"/>
    <w:rsid w:val="00EC1FA3"/>
    <w:rsid w:val="00EC22F8"/>
    <w:rsid w:val="00EC2317"/>
    <w:rsid w:val="00EC2B61"/>
    <w:rsid w:val="00EC2CAC"/>
    <w:rsid w:val="00EC3384"/>
    <w:rsid w:val="00EC3580"/>
    <w:rsid w:val="00EC3E28"/>
    <w:rsid w:val="00EC437F"/>
    <w:rsid w:val="00EC44F9"/>
    <w:rsid w:val="00EC515A"/>
    <w:rsid w:val="00EC5787"/>
    <w:rsid w:val="00EC5B30"/>
    <w:rsid w:val="00EC6888"/>
    <w:rsid w:val="00EC6DC1"/>
    <w:rsid w:val="00EC704E"/>
    <w:rsid w:val="00EC7253"/>
    <w:rsid w:val="00EC73EE"/>
    <w:rsid w:val="00EC75E2"/>
    <w:rsid w:val="00EC7BF9"/>
    <w:rsid w:val="00ED03DF"/>
    <w:rsid w:val="00ED0F54"/>
    <w:rsid w:val="00ED171A"/>
    <w:rsid w:val="00ED1782"/>
    <w:rsid w:val="00ED19AE"/>
    <w:rsid w:val="00ED1C89"/>
    <w:rsid w:val="00ED2A08"/>
    <w:rsid w:val="00ED3091"/>
    <w:rsid w:val="00ED31A7"/>
    <w:rsid w:val="00ED32E2"/>
    <w:rsid w:val="00ED360E"/>
    <w:rsid w:val="00ED3CAB"/>
    <w:rsid w:val="00ED4271"/>
    <w:rsid w:val="00ED4D2A"/>
    <w:rsid w:val="00ED55B3"/>
    <w:rsid w:val="00ED58A2"/>
    <w:rsid w:val="00ED5D0C"/>
    <w:rsid w:val="00ED66A5"/>
    <w:rsid w:val="00ED676B"/>
    <w:rsid w:val="00ED6886"/>
    <w:rsid w:val="00ED7140"/>
    <w:rsid w:val="00ED74B6"/>
    <w:rsid w:val="00ED766C"/>
    <w:rsid w:val="00ED7C8E"/>
    <w:rsid w:val="00ED7F0F"/>
    <w:rsid w:val="00EE17D9"/>
    <w:rsid w:val="00EE26A0"/>
    <w:rsid w:val="00EE2A3A"/>
    <w:rsid w:val="00EE2ADA"/>
    <w:rsid w:val="00EE2D99"/>
    <w:rsid w:val="00EE2DAF"/>
    <w:rsid w:val="00EE3076"/>
    <w:rsid w:val="00EE3B61"/>
    <w:rsid w:val="00EE4B42"/>
    <w:rsid w:val="00EE5316"/>
    <w:rsid w:val="00EE59D6"/>
    <w:rsid w:val="00EE5A74"/>
    <w:rsid w:val="00EE6145"/>
    <w:rsid w:val="00EE646C"/>
    <w:rsid w:val="00EE6646"/>
    <w:rsid w:val="00EE695B"/>
    <w:rsid w:val="00EE6E7F"/>
    <w:rsid w:val="00EE73F3"/>
    <w:rsid w:val="00EE7F44"/>
    <w:rsid w:val="00EF03F8"/>
    <w:rsid w:val="00EF1B63"/>
    <w:rsid w:val="00EF1B8B"/>
    <w:rsid w:val="00EF282B"/>
    <w:rsid w:val="00EF33B9"/>
    <w:rsid w:val="00EF3CE2"/>
    <w:rsid w:val="00EF3E68"/>
    <w:rsid w:val="00EF4434"/>
    <w:rsid w:val="00EF4468"/>
    <w:rsid w:val="00EF4572"/>
    <w:rsid w:val="00EF4918"/>
    <w:rsid w:val="00EF58DF"/>
    <w:rsid w:val="00EF58EC"/>
    <w:rsid w:val="00EF650B"/>
    <w:rsid w:val="00EF75BF"/>
    <w:rsid w:val="00F005F0"/>
    <w:rsid w:val="00F00893"/>
    <w:rsid w:val="00F008B6"/>
    <w:rsid w:val="00F00CB9"/>
    <w:rsid w:val="00F00EA0"/>
    <w:rsid w:val="00F016DA"/>
    <w:rsid w:val="00F02485"/>
    <w:rsid w:val="00F0292A"/>
    <w:rsid w:val="00F0394E"/>
    <w:rsid w:val="00F04068"/>
    <w:rsid w:val="00F042C9"/>
    <w:rsid w:val="00F0507A"/>
    <w:rsid w:val="00F053A6"/>
    <w:rsid w:val="00F058D7"/>
    <w:rsid w:val="00F06A79"/>
    <w:rsid w:val="00F076C0"/>
    <w:rsid w:val="00F10208"/>
    <w:rsid w:val="00F10CF1"/>
    <w:rsid w:val="00F116B0"/>
    <w:rsid w:val="00F11CE8"/>
    <w:rsid w:val="00F11E5B"/>
    <w:rsid w:val="00F1263D"/>
    <w:rsid w:val="00F128AE"/>
    <w:rsid w:val="00F12C31"/>
    <w:rsid w:val="00F13395"/>
    <w:rsid w:val="00F142D0"/>
    <w:rsid w:val="00F14C53"/>
    <w:rsid w:val="00F14E1C"/>
    <w:rsid w:val="00F150CA"/>
    <w:rsid w:val="00F151E9"/>
    <w:rsid w:val="00F153B8"/>
    <w:rsid w:val="00F15AF7"/>
    <w:rsid w:val="00F16425"/>
    <w:rsid w:val="00F167B4"/>
    <w:rsid w:val="00F17C00"/>
    <w:rsid w:val="00F17F3F"/>
    <w:rsid w:val="00F206D4"/>
    <w:rsid w:val="00F20BF6"/>
    <w:rsid w:val="00F21F70"/>
    <w:rsid w:val="00F21F8F"/>
    <w:rsid w:val="00F22344"/>
    <w:rsid w:val="00F22892"/>
    <w:rsid w:val="00F244D6"/>
    <w:rsid w:val="00F24C66"/>
    <w:rsid w:val="00F24CD1"/>
    <w:rsid w:val="00F25585"/>
    <w:rsid w:val="00F25606"/>
    <w:rsid w:val="00F2584A"/>
    <w:rsid w:val="00F2586B"/>
    <w:rsid w:val="00F25E9C"/>
    <w:rsid w:val="00F269DF"/>
    <w:rsid w:val="00F2743E"/>
    <w:rsid w:val="00F27907"/>
    <w:rsid w:val="00F30180"/>
    <w:rsid w:val="00F302A9"/>
    <w:rsid w:val="00F308C9"/>
    <w:rsid w:val="00F30C04"/>
    <w:rsid w:val="00F3110C"/>
    <w:rsid w:val="00F3120D"/>
    <w:rsid w:val="00F3170D"/>
    <w:rsid w:val="00F317B7"/>
    <w:rsid w:val="00F31B5B"/>
    <w:rsid w:val="00F3308A"/>
    <w:rsid w:val="00F33FC5"/>
    <w:rsid w:val="00F34838"/>
    <w:rsid w:val="00F36639"/>
    <w:rsid w:val="00F369BA"/>
    <w:rsid w:val="00F40933"/>
    <w:rsid w:val="00F40F25"/>
    <w:rsid w:val="00F41506"/>
    <w:rsid w:val="00F4161D"/>
    <w:rsid w:val="00F4187F"/>
    <w:rsid w:val="00F42364"/>
    <w:rsid w:val="00F42F69"/>
    <w:rsid w:val="00F43711"/>
    <w:rsid w:val="00F4431B"/>
    <w:rsid w:val="00F445A5"/>
    <w:rsid w:val="00F44740"/>
    <w:rsid w:val="00F45633"/>
    <w:rsid w:val="00F456FB"/>
    <w:rsid w:val="00F45FEC"/>
    <w:rsid w:val="00F46359"/>
    <w:rsid w:val="00F467F5"/>
    <w:rsid w:val="00F46EE3"/>
    <w:rsid w:val="00F475C9"/>
    <w:rsid w:val="00F4788A"/>
    <w:rsid w:val="00F47901"/>
    <w:rsid w:val="00F47AE3"/>
    <w:rsid w:val="00F47F95"/>
    <w:rsid w:val="00F50854"/>
    <w:rsid w:val="00F519FF"/>
    <w:rsid w:val="00F51A61"/>
    <w:rsid w:val="00F51DAD"/>
    <w:rsid w:val="00F52C8B"/>
    <w:rsid w:val="00F52F03"/>
    <w:rsid w:val="00F53DB8"/>
    <w:rsid w:val="00F54672"/>
    <w:rsid w:val="00F546C4"/>
    <w:rsid w:val="00F549EC"/>
    <w:rsid w:val="00F54CC5"/>
    <w:rsid w:val="00F54D6B"/>
    <w:rsid w:val="00F54D8D"/>
    <w:rsid w:val="00F550DF"/>
    <w:rsid w:val="00F55F72"/>
    <w:rsid w:val="00F56165"/>
    <w:rsid w:val="00F56A6F"/>
    <w:rsid w:val="00F570D7"/>
    <w:rsid w:val="00F57161"/>
    <w:rsid w:val="00F5729B"/>
    <w:rsid w:val="00F57449"/>
    <w:rsid w:val="00F57517"/>
    <w:rsid w:val="00F57BD5"/>
    <w:rsid w:val="00F610A2"/>
    <w:rsid w:val="00F614A5"/>
    <w:rsid w:val="00F619CF"/>
    <w:rsid w:val="00F61E2E"/>
    <w:rsid w:val="00F61F75"/>
    <w:rsid w:val="00F62133"/>
    <w:rsid w:val="00F62337"/>
    <w:rsid w:val="00F630E2"/>
    <w:rsid w:val="00F638A9"/>
    <w:rsid w:val="00F673D4"/>
    <w:rsid w:val="00F6758A"/>
    <w:rsid w:val="00F676AA"/>
    <w:rsid w:val="00F67C94"/>
    <w:rsid w:val="00F67CDA"/>
    <w:rsid w:val="00F67D24"/>
    <w:rsid w:val="00F7019E"/>
    <w:rsid w:val="00F70C89"/>
    <w:rsid w:val="00F70E41"/>
    <w:rsid w:val="00F70F09"/>
    <w:rsid w:val="00F712EF"/>
    <w:rsid w:val="00F71490"/>
    <w:rsid w:val="00F715F6"/>
    <w:rsid w:val="00F71A33"/>
    <w:rsid w:val="00F71CDA"/>
    <w:rsid w:val="00F71DAD"/>
    <w:rsid w:val="00F721A8"/>
    <w:rsid w:val="00F73228"/>
    <w:rsid w:val="00F73922"/>
    <w:rsid w:val="00F74111"/>
    <w:rsid w:val="00F74B47"/>
    <w:rsid w:val="00F74D15"/>
    <w:rsid w:val="00F74E3E"/>
    <w:rsid w:val="00F7519A"/>
    <w:rsid w:val="00F763EA"/>
    <w:rsid w:val="00F764BF"/>
    <w:rsid w:val="00F76A9E"/>
    <w:rsid w:val="00F76B33"/>
    <w:rsid w:val="00F773EE"/>
    <w:rsid w:val="00F7779B"/>
    <w:rsid w:val="00F77936"/>
    <w:rsid w:val="00F805EF"/>
    <w:rsid w:val="00F80F1E"/>
    <w:rsid w:val="00F80FF7"/>
    <w:rsid w:val="00F81051"/>
    <w:rsid w:val="00F8181C"/>
    <w:rsid w:val="00F819B1"/>
    <w:rsid w:val="00F82210"/>
    <w:rsid w:val="00F826B9"/>
    <w:rsid w:val="00F829E8"/>
    <w:rsid w:val="00F82DDD"/>
    <w:rsid w:val="00F83929"/>
    <w:rsid w:val="00F83D6E"/>
    <w:rsid w:val="00F83DEA"/>
    <w:rsid w:val="00F8408A"/>
    <w:rsid w:val="00F84D35"/>
    <w:rsid w:val="00F855D5"/>
    <w:rsid w:val="00F85C34"/>
    <w:rsid w:val="00F868B9"/>
    <w:rsid w:val="00F86B7A"/>
    <w:rsid w:val="00F86BD2"/>
    <w:rsid w:val="00F871E7"/>
    <w:rsid w:val="00F8725A"/>
    <w:rsid w:val="00F875A8"/>
    <w:rsid w:val="00F877EF"/>
    <w:rsid w:val="00F87930"/>
    <w:rsid w:val="00F903F6"/>
    <w:rsid w:val="00F904AB"/>
    <w:rsid w:val="00F904C0"/>
    <w:rsid w:val="00F90883"/>
    <w:rsid w:val="00F916FC"/>
    <w:rsid w:val="00F91F57"/>
    <w:rsid w:val="00F92181"/>
    <w:rsid w:val="00F9233E"/>
    <w:rsid w:val="00F92445"/>
    <w:rsid w:val="00F92597"/>
    <w:rsid w:val="00F92826"/>
    <w:rsid w:val="00F929BF"/>
    <w:rsid w:val="00F92E79"/>
    <w:rsid w:val="00F93538"/>
    <w:rsid w:val="00F93B6D"/>
    <w:rsid w:val="00F9459D"/>
    <w:rsid w:val="00F95636"/>
    <w:rsid w:val="00F9588E"/>
    <w:rsid w:val="00F95B34"/>
    <w:rsid w:val="00F95CC8"/>
    <w:rsid w:val="00F96829"/>
    <w:rsid w:val="00F96D5B"/>
    <w:rsid w:val="00F977A0"/>
    <w:rsid w:val="00F97F5D"/>
    <w:rsid w:val="00FA0520"/>
    <w:rsid w:val="00FA0876"/>
    <w:rsid w:val="00FA09B6"/>
    <w:rsid w:val="00FA0C3B"/>
    <w:rsid w:val="00FA12A8"/>
    <w:rsid w:val="00FA1875"/>
    <w:rsid w:val="00FA1CF8"/>
    <w:rsid w:val="00FA1EAE"/>
    <w:rsid w:val="00FA1F4B"/>
    <w:rsid w:val="00FA1FCE"/>
    <w:rsid w:val="00FA2AB9"/>
    <w:rsid w:val="00FA32E5"/>
    <w:rsid w:val="00FA4AEC"/>
    <w:rsid w:val="00FA56C5"/>
    <w:rsid w:val="00FA5CBF"/>
    <w:rsid w:val="00FA60B8"/>
    <w:rsid w:val="00FA68CB"/>
    <w:rsid w:val="00FA74C8"/>
    <w:rsid w:val="00FA777A"/>
    <w:rsid w:val="00FB03E8"/>
    <w:rsid w:val="00FB06C8"/>
    <w:rsid w:val="00FB072F"/>
    <w:rsid w:val="00FB0C0B"/>
    <w:rsid w:val="00FB0D72"/>
    <w:rsid w:val="00FB0F18"/>
    <w:rsid w:val="00FB146A"/>
    <w:rsid w:val="00FB1A25"/>
    <w:rsid w:val="00FB2066"/>
    <w:rsid w:val="00FB2438"/>
    <w:rsid w:val="00FB2772"/>
    <w:rsid w:val="00FB302A"/>
    <w:rsid w:val="00FB49E3"/>
    <w:rsid w:val="00FB4BD3"/>
    <w:rsid w:val="00FB50B5"/>
    <w:rsid w:val="00FB60F4"/>
    <w:rsid w:val="00FB6CD5"/>
    <w:rsid w:val="00FB6D0F"/>
    <w:rsid w:val="00FB79A0"/>
    <w:rsid w:val="00FC0563"/>
    <w:rsid w:val="00FC095B"/>
    <w:rsid w:val="00FC0999"/>
    <w:rsid w:val="00FC1A5E"/>
    <w:rsid w:val="00FC1FD7"/>
    <w:rsid w:val="00FC2519"/>
    <w:rsid w:val="00FC2744"/>
    <w:rsid w:val="00FC2D44"/>
    <w:rsid w:val="00FC3A7F"/>
    <w:rsid w:val="00FC3CCC"/>
    <w:rsid w:val="00FC3DC0"/>
    <w:rsid w:val="00FC3DC9"/>
    <w:rsid w:val="00FC4E3C"/>
    <w:rsid w:val="00FC55C2"/>
    <w:rsid w:val="00FC57D8"/>
    <w:rsid w:val="00FC5941"/>
    <w:rsid w:val="00FC59F2"/>
    <w:rsid w:val="00FC5BD3"/>
    <w:rsid w:val="00FC6155"/>
    <w:rsid w:val="00FC66C8"/>
    <w:rsid w:val="00FC7A1C"/>
    <w:rsid w:val="00FC7EF9"/>
    <w:rsid w:val="00FC7F8D"/>
    <w:rsid w:val="00FD05B9"/>
    <w:rsid w:val="00FD075F"/>
    <w:rsid w:val="00FD0A11"/>
    <w:rsid w:val="00FD0A75"/>
    <w:rsid w:val="00FD14F5"/>
    <w:rsid w:val="00FD155E"/>
    <w:rsid w:val="00FD16B8"/>
    <w:rsid w:val="00FD16BD"/>
    <w:rsid w:val="00FD1CB9"/>
    <w:rsid w:val="00FD21FF"/>
    <w:rsid w:val="00FD2434"/>
    <w:rsid w:val="00FD2677"/>
    <w:rsid w:val="00FD2F07"/>
    <w:rsid w:val="00FD3164"/>
    <w:rsid w:val="00FD3745"/>
    <w:rsid w:val="00FD3EB9"/>
    <w:rsid w:val="00FD49CF"/>
    <w:rsid w:val="00FD4A2D"/>
    <w:rsid w:val="00FD4C71"/>
    <w:rsid w:val="00FD4CDA"/>
    <w:rsid w:val="00FD4D07"/>
    <w:rsid w:val="00FD6317"/>
    <w:rsid w:val="00FD65AD"/>
    <w:rsid w:val="00FD6CAF"/>
    <w:rsid w:val="00FE0351"/>
    <w:rsid w:val="00FE12BA"/>
    <w:rsid w:val="00FE1A64"/>
    <w:rsid w:val="00FE1EFC"/>
    <w:rsid w:val="00FE2330"/>
    <w:rsid w:val="00FE2A77"/>
    <w:rsid w:val="00FE2D83"/>
    <w:rsid w:val="00FE3649"/>
    <w:rsid w:val="00FE4109"/>
    <w:rsid w:val="00FE4AE1"/>
    <w:rsid w:val="00FE6D14"/>
    <w:rsid w:val="00FE6E83"/>
    <w:rsid w:val="00FF0FCA"/>
    <w:rsid w:val="00FF1779"/>
    <w:rsid w:val="00FF24AE"/>
    <w:rsid w:val="00FF25B6"/>
    <w:rsid w:val="00FF2710"/>
    <w:rsid w:val="00FF2D65"/>
    <w:rsid w:val="00FF32B6"/>
    <w:rsid w:val="00FF34A8"/>
    <w:rsid w:val="00FF39E8"/>
    <w:rsid w:val="00FF3E28"/>
    <w:rsid w:val="00FF4365"/>
    <w:rsid w:val="00FF4D2F"/>
    <w:rsid w:val="00FF5009"/>
    <w:rsid w:val="00FF68CC"/>
    <w:rsid w:val="00FF6E8D"/>
    <w:rsid w:val="00FF718D"/>
    <w:rsid w:val="00FF741F"/>
    <w:rsid w:val="00FF78B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A010"/>
  <w15:chartTrackingRefBased/>
  <w15:docId w15:val="{B046A004-A68D-4E36-8884-1A9235E9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C8B"/>
    <w:pPr>
      <w:spacing w:after="0" w:line="240" w:lineRule="auto"/>
    </w:pPr>
    <w:rPr>
      <w:rFonts w:ascii="Times New Roman" w:eastAsia="Batang" w:hAnsi="Times New Roman"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C5792D"/>
    <w:rPr>
      <w:rFonts w:ascii="Arial" w:hAnsi="Arial"/>
    </w:rPr>
  </w:style>
  <w:style w:type="paragraph" w:styleId="ListParagraph">
    <w:name w:val="List Paragraph"/>
    <w:basedOn w:val="Normal"/>
    <w:uiPriority w:val="34"/>
    <w:qFormat/>
    <w:rsid w:val="00C5792D"/>
    <w:pPr>
      <w:spacing w:after="200" w:line="276" w:lineRule="auto"/>
      <w:ind w:left="720"/>
      <w:contextualSpacing/>
    </w:pPr>
    <w:rPr>
      <w:rFonts w:ascii="Calibri" w:eastAsia="Times New Roman" w:hAnsi="Calibri"/>
      <w:lang w:eastAsia="en-US"/>
    </w:rPr>
  </w:style>
  <w:style w:type="paragraph" w:styleId="Header">
    <w:name w:val="header"/>
    <w:basedOn w:val="Normal"/>
    <w:link w:val="HeaderChar"/>
    <w:uiPriority w:val="99"/>
    <w:unhideWhenUsed/>
    <w:rsid w:val="00A00459"/>
    <w:pPr>
      <w:tabs>
        <w:tab w:val="center" w:pos="4680"/>
        <w:tab w:val="right" w:pos="9360"/>
      </w:tabs>
    </w:pPr>
  </w:style>
  <w:style w:type="character" w:customStyle="1" w:styleId="HeaderChar">
    <w:name w:val="Header Char"/>
    <w:basedOn w:val="DefaultParagraphFont"/>
    <w:link w:val="Header"/>
    <w:uiPriority w:val="99"/>
    <w:rsid w:val="00A00459"/>
    <w:rPr>
      <w:rFonts w:ascii="Times New Roman" w:eastAsia="Batang" w:hAnsi="Times New Roman" w:cs="Times New Roman"/>
      <w:lang w:eastAsia="ko-KR"/>
    </w:rPr>
  </w:style>
  <w:style w:type="paragraph" w:styleId="Footer">
    <w:name w:val="footer"/>
    <w:basedOn w:val="Normal"/>
    <w:link w:val="FooterChar"/>
    <w:uiPriority w:val="99"/>
    <w:unhideWhenUsed/>
    <w:rsid w:val="00A00459"/>
    <w:pPr>
      <w:tabs>
        <w:tab w:val="center" w:pos="4680"/>
        <w:tab w:val="right" w:pos="9360"/>
      </w:tabs>
    </w:pPr>
  </w:style>
  <w:style w:type="character" w:customStyle="1" w:styleId="FooterChar">
    <w:name w:val="Footer Char"/>
    <w:basedOn w:val="DefaultParagraphFont"/>
    <w:link w:val="Footer"/>
    <w:uiPriority w:val="99"/>
    <w:rsid w:val="00A00459"/>
    <w:rPr>
      <w:rFonts w:ascii="Times New Roman" w:eastAsia="Batang" w:hAnsi="Times New Roman" w:cs="Times New Roman"/>
      <w:lang w:eastAsia="ko-KR"/>
    </w:rPr>
  </w:style>
  <w:style w:type="character" w:styleId="CommentReference">
    <w:name w:val="annotation reference"/>
    <w:basedOn w:val="DefaultParagraphFont"/>
    <w:uiPriority w:val="99"/>
    <w:semiHidden/>
    <w:unhideWhenUsed/>
    <w:rsid w:val="006C416C"/>
    <w:rPr>
      <w:sz w:val="16"/>
      <w:szCs w:val="16"/>
    </w:rPr>
  </w:style>
  <w:style w:type="paragraph" w:styleId="CommentText">
    <w:name w:val="annotation text"/>
    <w:basedOn w:val="Normal"/>
    <w:link w:val="CommentTextChar"/>
    <w:uiPriority w:val="99"/>
    <w:unhideWhenUsed/>
    <w:rsid w:val="006C416C"/>
    <w:rPr>
      <w:sz w:val="20"/>
      <w:szCs w:val="20"/>
    </w:rPr>
  </w:style>
  <w:style w:type="character" w:customStyle="1" w:styleId="CommentTextChar">
    <w:name w:val="Comment Text Char"/>
    <w:basedOn w:val="DefaultParagraphFont"/>
    <w:link w:val="CommentText"/>
    <w:uiPriority w:val="99"/>
    <w:rsid w:val="006C416C"/>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6C416C"/>
    <w:rPr>
      <w:b/>
      <w:bCs/>
    </w:rPr>
  </w:style>
  <w:style w:type="character" w:customStyle="1" w:styleId="CommentSubjectChar">
    <w:name w:val="Comment Subject Char"/>
    <w:basedOn w:val="CommentTextChar"/>
    <w:link w:val="CommentSubject"/>
    <w:uiPriority w:val="99"/>
    <w:semiHidden/>
    <w:rsid w:val="006C416C"/>
    <w:rPr>
      <w:rFonts w:ascii="Times New Roman" w:eastAsia="Batang" w:hAnsi="Times New Roman" w:cs="Times New Roman"/>
      <w:b/>
      <w:bCs/>
      <w:sz w:val="20"/>
      <w:szCs w:val="20"/>
      <w:lang w:eastAsia="ko-KR"/>
    </w:rPr>
  </w:style>
  <w:style w:type="paragraph" w:styleId="Revision">
    <w:name w:val="Revision"/>
    <w:hidden/>
    <w:uiPriority w:val="99"/>
    <w:semiHidden/>
    <w:rsid w:val="00681EFC"/>
    <w:pPr>
      <w:spacing w:after="0" w:line="240" w:lineRule="auto"/>
    </w:pPr>
    <w:rPr>
      <w:rFonts w:ascii="Times New Roman" w:eastAsia="Batang" w:hAnsi="Times New Roman" w:cs="Times New Roman"/>
      <w:lang w:eastAsia="ko-KR"/>
    </w:rPr>
  </w:style>
  <w:style w:type="character" w:styleId="Hyperlink">
    <w:name w:val="Hyperlink"/>
    <w:basedOn w:val="DefaultParagraphFont"/>
    <w:uiPriority w:val="99"/>
    <w:unhideWhenUsed/>
    <w:rsid w:val="00EE3B61"/>
    <w:rPr>
      <w:color w:val="0563C1" w:themeColor="hyperlink"/>
      <w:u w:val="single"/>
    </w:rPr>
  </w:style>
  <w:style w:type="character" w:styleId="UnresolvedMention">
    <w:name w:val="Unresolved Mention"/>
    <w:basedOn w:val="DefaultParagraphFont"/>
    <w:uiPriority w:val="99"/>
    <w:semiHidden/>
    <w:unhideWhenUsed/>
    <w:rsid w:val="00EE3B61"/>
    <w:rPr>
      <w:color w:val="605E5C"/>
      <w:shd w:val="clear" w:color="auto" w:fill="E1DFDD"/>
    </w:rPr>
  </w:style>
  <w:style w:type="character" w:customStyle="1" w:styleId="cf01">
    <w:name w:val="cf01"/>
    <w:basedOn w:val="DefaultParagraphFont"/>
    <w:rsid w:val="006209D4"/>
    <w:rPr>
      <w:rFonts w:ascii="Segoe UI" w:hAnsi="Segoe UI" w:cs="Segoe UI" w:hint="default"/>
      <w:color w:val="6666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7720">
      <w:bodyDiv w:val="1"/>
      <w:marLeft w:val="0"/>
      <w:marRight w:val="0"/>
      <w:marTop w:val="0"/>
      <w:marBottom w:val="0"/>
      <w:divBdr>
        <w:top w:val="none" w:sz="0" w:space="0" w:color="auto"/>
        <w:left w:val="none" w:sz="0" w:space="0" w:color="auto"/>
        <w:bottom w:val="none" w:sz="0" w:space="0" w:color="auto"/>
        <w:right w:val="none" w:sz="0" w:space="0" w:color="auto"/>
      </w:divBdr>
    </w:div>
    <w:div w:id="199633034">
      <w:bodyDiv w:val="1"/>
      <w:marLeft w:val="0"/>
      <w:marRight w:val="0"/>
      <w:marTop w:val="0"/>
      <w:marBottom w:val="0"/>
      <w:divBdr>
        <w:top w:val="none" w:sz="0" w:space="0" w:color="auto"/>
        <w:left w:val="none" w:sz="0" w:space="0" w:color="auto"/>
        <w:bottom w:val="none" w:sz="0" w:space="0" w:color="auto"/>
        <w:right w:val="none" w:sz="0" w:space="0" w:color="auto"/>
      </w:divBdr>
    </w:div>
    <w:div w:id="221329781">
      <w:bodyDiv w:val="1"/>
      <w:marLeft w:val="0"/>
      <w:marRight w:val="0"/>
      <w:marTop w:val="0"/>
      <w:marBottom w:val="0"/>
      <w:divBdr>
        <w:top w:val="none" w:sz="0" w:space="0" w:color="auto"/>
        <w:left w:val="none" w:sz="0" w:space="0" w:color="auto"/>
        <w:bottom w:val="none" w:sz="0" w:space="0" w:color="auto"/>
        <w:right w:val="none" w:sz="0" w:space="0" w:color="auto"/>
      </w:divBdr>
    </w:div>
    <w:div w:id="325281465">
      <w:bodyDiv w:val="1"/>
      <w:marLeft w:val="0"/>
      <w:marRight w:val="0"/>
      <w:marTop w:val="0"/>
      <w:marBottom w:val="0"/>
      <w:divBdr>
        <w:top w:val="none" w:sz="0" w:space="0" w:color="auto"/>
        <w:left w:val="none" w:sz="0" w:space="0" w:color="auto"/>
        <w:bottom w:val="none" w:sz="0" w:space="0" w:color="auto"/>
        <w:right w:val="none" w:sz="0" w:space="0" w:color="auto"/>
      </w:divBdr>
    </w:div>
    <w:div w:id="426584831">
      <w:bodyDiv w:val="1"/>
      <w:marLeft w:val="0"/>
      <w:marRight w:val="0"/>
      <w:marTop w:val="0"/>
      <w:marBottom w:val="0"/>
      <w:divBdr>
        <w:top w:val="none" w:sz="0" w:space="0" w:color="auto"/>
        <w:left w:val="none" w:sz="0" w:space="0" w:color="auto"/>
        <w:bottom w:val="none" w:sz="0" w:space="0" w:color="auto"/>
        <w:right w:val="none" w:sz="0" w:space="0" w:color="auto"/>
      </w:divBdr>
    </w:div>
    <w:div w:id="540048588">
      <w:bodyDiv w:val="1"/>
      <w:marLeft w:val="0"/>
      <w:marRight w:val="0"/>
      <w:marTop w:val="0"/>
      <w:marBottom w:val="0"/>
      <w:divBdr>
        <w:top w:val="none" w:sz="0" w:space="0" w:color="auto"/>
        <w:left w:val="none" w:sz="0" w:space="0" w:color="auto"/>
        <w:bottom w:val="none" w:sz="0" w:space="0" w:color="auto"/>
        <w:right w:val="none" w:sz="0" w:space="0" w:color="auto"/>
      </w:divBdr>
    </w:div>
    <w:div w:id="594485009">
      <w:bodyDiv w:val="1"/>
      <w:marLeft w:val="0"/>
      <w:marRight w:val="0"/>
      <w:marTop w:val="0"/>
      <w:marBottom w:val="0"/>
      <w:divBdr>
        <w:top w:val="none" w:sz="0" w:space="0" w:color="auto"/>
        <w:left w:val="none" w:sz="0" w:space="0" w:color="auto"/>
        <w:bottom w:val="none" w:sz="0" w:space="0" w:color="auto"/>
        <w:right w:val="none" w:sz="0" w:space="0" w:color="auto"/>
      </w:divBdr>
    </w:div>
    <w:div w:id="735326397">
      <w:bodyDiv w:val="1"/>
      <w:marLeft w:val="0"/>
      <w:marRight w:val="0"/>
      <w:marTop w:val="0"/>
      <w:marBottom w:val="0"/>
      <w:divBdr>
        <w:top w:val="none" w:sz="0" w:space="0" w:color="auto"/>
        <w:left w:val="none" w:sz="0" w:space="0" w:color="auto"/>
        <w:bottom w:val="none" w:sz="0" w:space="0" w:color="auto"/>
        <w:right w:val="none" w:sz="0" w:space="0" w:color="auto"/>
      </w:divBdr>
    </w:div>
    <w:div w:id="878861220">
      <w:bodyDiv w:val="1"/>
      <w:marLeft w:val="0"/>
      <w:marRight w:val="0"/>
      <w:marTop w:val="0"/>
      <w:marBottom w:val="0"/>
      <w:divBdr>
        <w:top w:val="none" w:sz="0" w:space="0" w:color="auto"/>
        <w:left w:val="none" w:sz="0" w:space="0" w:color="auto"/>
        <w:bottom w:val="none" w:sz="0" w:space="0" w:color="auto"/>
        <w:right w:val="none" w:sz="0" w:space="0" w:color="auto"/>
      </w:divBdr>
    </w:div>
    <w:div w:id="1183010120">
      <w:bodyDiv w:val="1"/>
      <w:marLeft w:val="0"/>
      <w:marRight w:val="0"/>
      <w:marTop w:val="0"/>
      <w:marBottom w:val="0"/>
      <w:divBdr>
        <w:top w:val="none" w:sz="0" w:space="0" w:color="auto"/>
        <w:left w:val="none" w:sz="0" w:space="0" w:color="auto"/>
        <w:bottom w:val="none" w:sz="0" w:space="0" w:color="auto"/>
        <w:right w:val="none" w:sz="0" w:space="0" w:color="auto"/>
      </w:divBdr>
    </w:div>
    <w:div w:id="1690327213">
      <w:bodyDiv w:val="1"/>
      <w:marLeft w:val="0"/>
      <w:marRight w:val="0"/>
      <w:marTop w:val="0"/>
      <w:marBottom w:val="0"/>
      <w:divBdr>
        <w:top w:val="none" w:sz="0" w:space="0" w:color="auto"/>
        <w:left w:val="none" w:sz="0" w:space="0" w:color="auto"/>
        <w:bottom w:val="none" w:sz="0" w:space="0" w:color="auto"/>
        <w:right w:val="none" w:sz="0" w:space="0" w:color="auto"/>
      </w:divBdr>
    </w:div>
    <w:div w:id="1725640635">
      <w:bodyDiv w:val="1"/>
      <w:marLeft w:val="0"/>
      <w:marRight w:val="0"/>
      <w:marTop w:val="0"/>
      <w:marBottom w:val="0"/>
      <w:divBdr>
        <w:top w:val="none" w:sz="0" w:space="0" w:color="auto"/>
        <w:left w:val="none" w:sz="0" w:space="0" w:color="auto"/>
        <w:bottom w:val="none" w:sz="0" w:space="0" w:color="auto"/>
        <w:right w:val="none" w:sz="0" w:space="0" w:color="auto"/>
      </w:divBdr>
    </w:div>
    <w:div w:id="1810321231">
      <w:bodyDiv w:val="1"/>
      <w:marLeft w:val="0"/>
      <w:marRight w:val="0"/>
      <w:marTop w:val="0"/>
      <w:marBottom w:val="0"/>
      <w:divBdr>
        <w:top w:val="none" w:sz="0" w:space="0" w:color="auto"/>
        <w:left w:val="none" w:sz="0" w:space="0" w:color="auto"/>
        <w:bottom w:val="none" w:sz="0" w:space="0" w:color="auto"/>
        <w:right w:val="none" w:sz="0" w:space="0" w:color="auto"/>
      </w:divBdr>
    </w:div>
    <w:div w:id="1958637645">
      <w:bodyDiv w:val="1"/>
      <w:marLeft w:val="0"/>
      <w:marRight w:val="0"/>
      <w:marTop w:val="0"/>
      <w:marBottom w:val="0"/>
      <w:divBdr>
        <w:top w:val="none" w:sz="0" w:space="0" w:color="auto"/>
        <w:left w:val="none" w:sz="0" w:space="0" w:color="auto"/>
        <w:bottom w:val="none" w:sz="0" w:space="0" w:color="auto"/>
        <w:right w:val="none" w:sz="0" w:space="0" w:color="auto"/>
      </w:divBdr>
    </w:div>
    <w:div w:id="207828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F5BC8E-CD9D-465C-AE22-93F0C3F04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C8658-54E2-405C-91AF-EAEE56D9FABC}">
  <ds:schemaRefs>
    <ds:schemaRef ds:uri="http://schemas.microsoft.com/sharepoint/v3/contenttype/forms"/>
  </ds:schemaRefs>
</ds:datastoreItem>
</file>

<file path=customXml/itemProps3.xml><?xml version="1.0" encoding="utf-8"?>
<ds:datastoreItem xmlns:ds="http://schemas.openxmlformats.org/officeDocument/2006/customXml" ds:itemID="{6C2D06F3-F43E-4DAC-889A-5E5DEBC5763E}">
  <ds:schemaRefs>
    <ds:schemaRef ds:uri="http://schemas.openxmlformats.org/officeDocument/2006/bibliography"/>
  </ds:schemaRefs>
</ds:datastoreItem>
</file>

<file path=customXml/itemProps4.xml><?xml version="1.0" encoding="utf-8"?>
<ds:datastoreItem xmlns:ds="http://schemas.openxmlformats.org/officeDocument/2006/customXml" ds:itemID="{4FC78AF9-8EA8-45BE-94BC-556498FD6780}">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8165</TotalTime>
  <Pages>4</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Clegg</dc:creator>
  <cp:keywords/>
  <dc:description/>
  <cp:lastModifiedBy>David Comrie</cp:lastModifiedBy>
  <cp:revision>4922</cp:revision>
  <dcterms:created xsi:type="dcterms:W3CDTF">2022-03-15T09:46:00Z</dcterms:created>
  <dcterms:modified xsi:type="dcterms:W3CDTF">2025-09-19T17:31:00Z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